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33F" w:rsidRPr="00C72B9E" w:rsidRDefault="0009333F" w:rsidP="0009333F">
      <w:pPr>
        <w:jc w:val="right"/>
        <w:rPr>
          <w:sz w:val="19"/>
          <w:szCs w:val="19"/>
        </w:rPr>
      </w:pPr>
      <w:r w:rsidRPr="00C72B9E">
        <w:rPr>
          <w:sz w:val="19"/>
          <w:szCs w:val="19"/>
        </w:rPr>
        <w:t xml:space="preserve">Приложение № 9 Договору подряда № </w:t>
      </w:r>
      <w:permStart w:id="935229055" w:edGrp="everyone"/>
      <w:r w:rsidRPr="00C72B9E">
        <w:rPr>
          <w:sz w:val="19"/>
          <w:szCs w:val="19"/>
        </w:rPr>
        <w:t>___/___- от __</w:t>
      </w:r>
      <w:proofErr w:type="gramStart"/>
      <w:r w:rsidRPr="00C72B9E">
        <w:rPr>
          <w:sz w:val="19"/>
          <w:szCs w:val="19"/>
        </w:rPr>
        <w:t>_._</w:t>
      </w:r>
      <w:proofErr w:type="gramEnd"/>
      <w:r w:rsidRPr="00C72B9E">
        <w:rPr>
          <w:sz w:val="19"/>
          <w:szCs w:val="19"/>
        </w:rPr>
        <w:t>__.202__ г</w:t>
      </w:r>
      <w:permEnd w:id="935229055"/>
      <w:r w:rsidRPr="00C72B9E">
        <w:rPr>
          <w:sz w:val="19"/>
          <w:szCs w:val="19"/>
        </w:rPr>
        <w:t>.</w:t>
      </w: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jc w:val="center"/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>ПРАВИЛА ДОПУСКА НА ОБЪЕКТ</w:t>
      </w:r>
    </w:p>
    <w:p w:rsidR="0009333F" w:rsidRPr="00C72B9E" w:rsidRDefault="0009333F" w:rsidP="0009333F">
      <w:pPr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 xml:space="preserve">                                                </w:t>
      </w:r>
    </w:p>
    <w:p w:rsidR="0009333F" w:rsidRPr="00C72B9E" w:rsidRDefault="0009333F" w:rsidP="0009333F">
      <w:pPr>
        <w:rPr>
          <w:b/>
          <w:sz w:val="19"/>
          <w:szCs w:val="19"/>
          <w:lang w:val="x-none"/>
        </w:rPr>
      </w:pPr>
      <w:r w:rsidRPr="00C72B9E">
        <w:rPr>
          <w:b/>
          <w:sz w:val="19"/>
          <w:szCs w:val="19"/>
          <w:lang w:val="x-none"/>
        </w:rPr>
        <w:t xml:space="preserve">Действуют с </w:t>
      </w:r>
      <w:permStart w:id="579543766" w:edGrp="everyone"/>
      <w:r w:rsidRPr="00C72B9E">
        <w:rPr>
          <w:b/>
          <w:sz w:val="19"/>
          <w:szCs w:val="19"/>
          <w:lang w:val="x-none"/>
        </w:rPr>
        <w:t>«     »             2025 г.</w:t>
      </w:r>
      <w:permEnd w:id="579543766"/>
    </w:p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ab/>
        <w:t>Настоящие Правила Допуска на Объект применяются к договорам п</w:t>
      </w:r>
      <w:bookmarkStart w:id="0" w:name="_GoBack"/>
      <w:bookmarkEnd w:id="0"/>
      <w:r w:rsidRPr="00C72B9E">
        <w:rPr>
          <w:sz w:val="19"/>
          <w:szCs w:val="19"/>
        </w:rPr>
        <w:t xml:space="preserve">одряда при выполнении работ на Объекте.  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</w:p>
    <w:p w:rsidR="0009333F" w:rsidRPr="00C72B9E" w:rsidRDefault="0009333F" w:rsidP="0009333F">
      <w:pPr>
        <w:jc w:val="both"/>
        <w:rPr>
          <w:b/>
          <w:sz w:val="19"/>
          <w:szCs w:val="19"/>
        </w:rPr>
      </w:pPr>
      <w:r w:rsidRPr="00C72B9E">
        <w:rPr>
          <w:sz w:val="19"/>
          <w:szCs w:val="19"/>
        </w:rPr>
        <w:tab/>
      </w:r>
      <w:r w:rsidRPr="00C72B9E">
        <w:rPr>
          <w:b/>
          <w:sz w:val="19"/>
          <w:szCs w:val="19"/>
        </w:rPr>
        <w:t>1.</w:t>
      </w:r>
      <w:r w:rsidRPr="00C72B9E">
        <w:rPr>
          <w:sz w:val="19"/>
          <w:szCs w:val="19"/>
        </w:rPr>
        <w:t xml:space="preserve"> </w:t>
      </w:r>
      <w:r w:rsidRPr="00C72B9E">
        <w:rPr>
          <w:b/>
          <w:sz w:val="19"/>
          <w:szCs w:val="19"/>
        </w:rPr>
        <w:t>Допуск работников подрядных организаций</w:t>
      </w:r>
    </w:p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Для получения постоянного допуска на выполнение работ на Объекте необходимо заполнить заявку в соответствии с </w:t>
      </w:r>
      <w:r w:rsidRPr="00C72B9E">
        <w:rPr>
          <w:sz w:val="19"/>
          <w:szCs w:val="19"/>
          <w:u w:val="single"/>
        </w:rPr>
        <w:t>Приложением 1</w:t>
      </w:r>
      <w:r w:rsidRPr="00C72B9E">
        <w:rPr>
          <w:sz w:val="19"/>
          <w:szCs w:val="19"/>
        </w:rPr>
        <w:t xml:space="preserve"> к Правилам Допуска на Объект.</w:t>
      </w:r>
    </w:p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К заявке должны быть приложены следующие документы: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6009"/>
      </w:tblGrid>
      <w:tr w:rsidR="0009333F" w:rsidRPr="00C72B9E" w:rsidTr="00673088">
        <w:tc>
          <w:tcPr>
            <w:tcW w:w="178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Граждане РФ</w:t>
            </w:r>
          </w:p>
        </w:tc>
        <w:tc>
          <w:tcPr>
            <w:tcW w:w="321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Граждане ближнего зарубежья</w:t>
            </w:r>
          </w:p>
        </w:tc>
      </w:tr>
      <w:tr w:rsidR="0009333F" w:rsidRPr="00C72B9E" w:rsidTr="00673088">
        <w:tc>
          <w:tcPr>
            <w:tcW w:w="178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Копия 2-3 страницы паспорта</w:t>
            </w:r>
          </w:p>
        </w:tc>
        <w:tc>
          <w:tcPr>
            <w:tcW w:w="3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Копия паспорта</w:t>
            </w:r>
          </w:p>
        </w:tc>
      </w:tr>
      <w:tr w:rsidR="0009333F" w:rsidRPr="00C72B9E" w:rsidTr="00673088">
        <w:tc>
          <w:tcPr>
            <w:tcW w:w="178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Копия первого-последнего листа трудового договора</w:t>
            </w:r>
          </w:p>
        </w:tc>
        <w:tc>
          <w:tcPr>
            <w:tcW w:w="3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Копия договора подряда на выполнение работ с подрядчиком </w:t>
            </w:r>
          </w:p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(первый и последний лист)</w:t>
            </w:r>
          </w:p>
        </w:tc>
      </w:tr>
      <w:tr w:rsidR="0009333F" w:rsidRPr="00C72B9E" w:rsidTr="00673088">
        <w:tc>
          <w:tcPr>
            <w:tcW w:w="178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Копия договора подряда на выполнение работ с подрядчиком</w:t>
            </w:r>
          </w:p>
        </w:tc>
        <w:tc>
          <w:tcPr>
            <w:tcW w:w="3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Копия разрешения на работу (ВКС) выданного иностранному рабочему в определенном (соответствующем фактическому месту расположения объекта строительства) субъекте РФ, либо копия патента на работу, выданного в определенном субъекте РФ  (кроме граждан Белоруссии, Киргизии, Казахстана и Армении)</w:t>
            </w:r>
          </w:p>
        </w:tc>
      </w:tr>
      <w:tr w:rsidR="0009333F" w:rsidRPr="00C72B9E" w:rsidTr="00673088">
        <w:tc>
          <w:tcPr>
            <w:tcW w:w="178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321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Копия первого и последнего листа трудового договора заключенного между иностранным гражданином и подрядчиком или</w:t>
            </w:r>
          </w:p>
        </w:tc>
      </w:tr>
      <w:tr w:rsidR="0009333F" w:rsidRPr="00C72B9E" w:rsidTr="00673088">
        <w:tc>
          <w:tcPr>
            <w:tcW w:w="178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3215" w:type="pct"/>
            <w:shd w:val="clear" w:color="auto" w:fill="auto"/>
          </w:tcPr>
          <w:p w:rsidR="0009333F" w:rsidRPr="00C72B9E" w:rsidRDefault="0009333F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Копия уведомления</w:t>
            </w:r>
            <w:r w:rsidRPr="00C72B9E">
              <w:rPr>
                <w:sz w:val="19"/>
                <w:szCs w:val="19"/>
                <w:vertAlign w:val="superscript"/>
              </w:rPr>
              <w:footnoteReference w:id="1"/>
            </w:r>
            <w:r w:rsidRPr="00C72B9E">
              <w:rPr>
                <w:sz w:val="19"/>
                <w:szCs w:val="19"/>
              </w:rPr>
              <w:t xml:space="preserve"> о заключении трудового договора с иностранным гражданином </w:t>
            </w:r>
          </w:p>
        </w:tc>
      </w:tr>
    </w:tbl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Предоставить комплект документов по охране труда в соответствии с дорожной картой из </w:t>
      </w:r>
      <w:r w:rsidRPr="00C72B9E">
        <w:rPr>
          <w:sz w:val="19"/>
          <w:szCs w:val="19"/>
          <w:u w:val="single"/>
        </w:rPr>
        <w:t>Приложения 3</w:t>
      </w:r>
      <w:r w:rsidRPr="00C72B9E">
        <w:rPr>
          <w:sz w:val="19"/>
          <w:szCs w:val="19"/>
        </w:rPr>
        <w:t xml:space="preserve"> к Правилам Допуска на Объект, исходя из выполняемых видов работ.</w:t>
      </w:r>
    </w:p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В случаях, когда на работников подрядчика отсутствуют документы по обучению согласно дорожной карте из </w:t>
      </w:r>
      <w:hyperlink w:anchor="_Приложение_6._Дорожная" w:history="1">
        <w:r w:rsidRPr="00C72B9E">
          <w:rPr>
            <w:rStyle w:val="a7"/>
            <w:sz w:val="19"/>
            <w:szCs w:val="19"/>
          </w:rPr>
          <w:t>Приложения 3</w:t>
        </w:r>
      </w:hyperlink>
      <w:r w:rsidRPr="00C72B9E">
        <w:rPr>
          <w:sz w:val="19"/>
          <w:szCs w:val="19"/>
        </w:rPr>
        <w:t xml:space="preserve"> к Правилам Допуска на Объект, допускается, для согласования заявки на постоянный допуск работникам подрядчика, предоставить справку из учебного центра, для подтверждения направления работников на необходимое обучение. 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ab/>
        <w:t xml:space="preserve">Справка должна содержать следующую информацию: наименованию ЮЛ, должность, ФИО сотрудников, направляемых на обучение, программы и сроки обучения. 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ab/>
        <w:t>Специалист охраны в заявке на постоянный допуск подрядчика ставит соответствующую отметку «Допуск по справке».</w:t>
      </w:r>
    </w:p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После предоставления справки из учебного центра подрядная организация обязана в период до 21 календарного дня на электронную почту специалиста охраны </w:t>
      </w:r>
      <w:proofErr w:type="gramStart"/>
      <w:r w:rsidRPr="00C72B9E">
        <w:rPr>
          <w:sz w:val="19"/>
          <w:szCs w:val="19"/>
        </w:rPr>
        <w:t>труда  направить</w:t>
      </w:r>
      <w:proofErr w:type="gramEnd"/>
      <w:r w:rsidRPr="00C72B9E">
        <w:rPr>
          <w:sz w:val="19"/>
          <w:szCs w:val="19"/>
        </w:rPr>
        <w:t xml:space="preserve"> скан-копии документов, заверенные надлежащим образом, подтверждающие прохождение обучения работниками. 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ab/>
        <w:t xml:space="preserve">В случае не предоставления документов в установленный срок, допуск работникам подрядной организации на строительный </w:t>
      </w:r>
      <w:proofErr w:type="gramStart"/>
      <w:r w:rsidRPr="00C72B9E">
        <w:rPr>
          <w:sz w:val="19"/>
          <w:szCs w:val="19"/>
        </w:rPr>
        <w:t>объект  ЗАПРЕЩАЕТСЯ</w:t>
      </w:r>
      <w:proofErr w:type="gramEnd"/>
      <w:r w:rsidRPr="00C72B9E">
        <w:rPr>
          <w:sz w:val="19"/>
          <w:szCs w:val="19"/>
        </w:rPr>
        <w:t xml:space="preserve">. </w:t>
      </w:r>
    </w:p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При массовом заведении на площадку сотрудников (более 5 человек) в выходные дни (например, во время смены вахты), разрешен допуск при наличии документов, указанных в п.1.1 и 1.2 (исключение – трудовой договор и Уведомление в ОВМ ОМВД РФ). Сотрудник должен проинформировать уполномоченного сотрудника подрядной организации о необходимости подготовки заявки (</w:t>
      </w:r>
      <w:r w:rsidRPr="00C72B9E">
        <w:rPr>
          <w:sz w:val="19"/>
          <w:szCs w:val="19"/>
          <w:u w:val="single"/>
        </w:rPr>
        <w:t>Приложение 1</w:t>
      </w:r>
      <w:r w:rsidRPr="00C72B9E">
        <w:rPr>
          <w:sz w:val="19"/>
          <w:szCs w:val="19"/>
        </w:rPr>
        <w:t xml:space="preserve"> к Правилам Допуска на Объект) при заведении подрядчика на площадку.</w:t>
      </w:r>
    </w:p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До массового допуска, сотрудник подрядной организации должен оформить заявку (</w:t>
      </w:r>
      <w:r w:rsidRPr="00C72B9E">
        <w:rPr>
          <w:sz w:val="19"/>
          <w:szCs w:val="19"/>
          <w:u w:val="single"/>
        </w:rPr>
        <w:t>Приложение 1</w:t>
      </w:r>
      <w:r w:rsidRPr="00C72B9E">
        <w:rPr>
          <w:sz w:val="19"/>
          <w:szCs w:val="19"/>
        </w:rPr>
        <w:t xml:space="preserve"> к Правилам Допуска на Объект) и получить все необходимые подписи согласно форме заявки. По прибытию на строительную площадку уполномоченный сотрудник подрядчика должен передать подписанную заявку старшему смены ЧОП или Менеджеру по безопасности объекта строительства. </w:t>
      </w:r>
    </w:p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По факту массового прибытия подрядчика, сотрудники ЧОП, проверив правильность заполнения и актуальность предоставленных документов, осуществляют допуск на строительную площадку.</w:t>
      </w:r>
    </w:p>
    <w:p w:rsidR="0009333F" w:rsidRPr="00C72B9E" w:rsidRDefault="0009333F" w:rsidP="0009333F">
      <w:pPr>
        <w:numPr>
          <w:ilvl w:val="1"/>
          <w:numId w:val="2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Время работы подрядных организаций на территории объекта либо на внешнем периметре устанавливается с 8.00 часов до 20.00 часов;</w:t>
      </w:r>
    </w:p>
    <w:p w:rsidR="0009333F" w:rsidRPr="00C72B9E" w:rsidRDefault="0009333F" w:rsidP="0009333F">
      <w:pPr>
        <w:numPr>
          <w:ilvl w:val="1"/>
          <w:numId w:val="2"/>
        </w:numPr>
        <w:tabs>
          <w:tab w:val="num" w:pos="284"/>
        </w:tabs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При необходимости осуществления подрядной организаций круглосуточной производственной деятельности (либо при необходимости проведения работ после 20.00), данный вопрос решается индивидуально, с учетом характера производимых работ, численности задействованного для этого персонала, графика работы (особенно в ночной период), наличия организатора работ (старшего) и осуществления дополнительного контроля со стороны работников службы безопасности в целях соблюдения установленного </w:t>
      </w:r>
      <w:proofErr w:type="spellStart"/>
      <w:r w:rsidRPr="00C72B9E">
        <w:rPr>
          <w:sz w:val="19"/>
          <w:szCs w:val="19"/>
        </w:rPr>
        <w:t>внутриобъектового</w:t>
      </w:r>
      <w:proofErr w:type="spellEnd"/>
      <w:r w:rsidRPr="00C72B9E">
        <w:rPr>
          <w:sz w:val="19"/>
          <w:szCs w:val="19"/>
        </w:rPr>
        <w:t xml:space="preserve"> и противопожарного режимов. </w:t>
      </w:r>
    </w:p>
    <w:p w:rsidR="0009333F" w:rsidRPr="00C72B9E" w:rsidRDefault="0009333F" w:rsidP="0009333F">
      <w:pPr>
        <w:jc w:val="both"/>
        <w:rPr>
          <w:b/>
          <w:bCs/>
          <w:sz w:val="19"/>
          <w:szCs w:val="19"/>
        </w:rPr>
      </w:pPr>
    </w:p>
    <w:p w:rsidR="0009333F" w:rsidRPr="00C72B9E" w:rsidRDefault="0009333F" w:rsidP="0009333F">
      <w:pPr>
        <w:jc w:val="both"/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lastRenderedPageBreak/>
        <w:tab/>
        <w:t xml:space="preserve">2. При нахождении на территории Объекта, работники подрядных организаций ОБЯЗАНЫ 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При входе/выходе с территории объекта предъявлять личный паспорт (документ удостоверяющий личность) контролеру.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Знать в какой организации они работают, соблюдать установленный пропускной и </w:t>
      </w:r>
      <w:proofErr w:type="spellStart"/>
      <w:r w:rsidRPr="00C72B9E">
        <w:rPr>
          <w:sz w:val="19"/>
          <w:szCs w:val="19"/>
        </w:rPr>
        <w:t>внутриобъектовый</w:t>
      </w:r>
      <w:proofErr w:type="spellEnd"/>
      <w:r w:rsidRPr="00C72B9E">
        <w:rPr>
          <w:sz w:val="19"/>
          <w:szCs w:val="19"/>
        </w:rPr>
        <w:t xml:space="preserve"> режим, распорядок дня, правила личной безопасности при производстве порученных работ.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Строго соблюдать правила противопожарной безопасности, не курить в не установленных для этого местах, не пользоваться самодельными, а также технически неисправными электроприборами;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Знать расположение пожарных кранов, огнетушителей, маршруты движения по сигналу пожарной тревоги. Уметь пользоваться средствами пожаротушения.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Выбрасывать строительные отходы, отходы производства и мусор в строго согласованные места.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По окончании работы навести порядок на рабочих местах, закрыть окна, форточки, выключить электроприборы и электрооборудование, запереть и опечатать помещение.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Знать порядок и уметь действовать при возникновении чрезвычайной ситуации (аварии, пожаре, стихийном бедствии) на объекте.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При управлении транспортным средством на территории объекта соблюдать скоростной режим (5 км/ч) и правила парковки.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проведение огневых работ и работ повышенной опасности производить при наличии наряда-допуска оформленного в соответствии с установленными требованиями и при наличии в месте проведения работ необходимых средств пожаротушения;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Оправлять естественные надобности в строго определенных для этого специальных местах.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Пронос еды осуществлять в подписанной таре/упаковке (указание наименования организации, централизованно заказывающей питание на объект).</w:t>
      </w:r>
    </w:p>
    <w:p w:rsidR="0009333F" w:rsidRPr="00C72B9E" w:rsidRDefault="0009333F" w:rsidP="0009333F">
      <w:pPr>
        <w:numPr>
          <w:ilvl w:val="1"/>
          <w:numId w:val="4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Выполнять требования сотрудников отдела контроля, обусловленные их обязанностями, оказывать им содействие в обеспечении установленного порядка.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 </w:t>
      </w:r>
    </w:p>
    <w:p w:rsidR="0009333F" w:rsidRPr="00C72B9E" w:rsidRDefault="0009333F" w:rsidP="0009333F">
      <w:pPr>
        <w:jc w:val="both"/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ab/>
        <w:t>3. При нахождении на территории Объекта, работникам подрядных организаций ЗАПРЕЩЕНО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Проносить, хранить и употреблять алкогольные напитки, наркотические и токсические вещества на объекте Заказчика или любой другой территории, где выполняются работы в интересах Заказчика.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Находиться на объекте Заказчика в состоянии алкогольного, наркотического или токсического опьянения.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Заходить в какие-либо помещения и открытые площадки объекта, которые не определены для проведения работ.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Курить на ходу и в других местах, не предусмотренных для этой цели.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Разводить открытый огонь и проводить несогласованные огневые работы на территории объекта.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Использовать самодельные и неисправные электрические и электронагревательные приборы и инструменты, самостоятельно устанавливать </w:t>
      </w:r>
      <w:proofErr w:type="spellStart"/>
      <w:r w:rsidRPr="00C72B9E">
        <w:rPr>
          <w:sz w:val="19"/>
          <w:szCs w:val="19"/>
        </w:rPr>
        <w:t>электроудлинители</w:t>
      </w:r>
      <w:proofErr w:type="spellEnd"/>
      <w:r w:rsidRPr="00C72B9E">
        <w:rPr>
          <w:sz w:val="19"/>
          <w:szCs w:val="19"/>
        </w:rPr>
        <w:t xml:space="preserve">, </w:t>
      </w:r>
      <w:proofErr w:type="spellStart"/>
      <w:r w:rsidRPr="00C72B9E">
        <w:rPr>
          <w:sz w:val="19"/>
          <w:szCs w:val="19"/>
        </w:rPr>
        <w:t>электророзетки</w:t>
      </w:r>
      <w:proofErr w:type="spellEnd"/>
      <w:r w:rsidRPr="00C72B9E">
        <w:rPr>
          <w:sz w:val="19"/>
          <w:szCs w:val="19"/>
        </w:rPr>
        <w:t>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Засорять территорию объекта, а также загромождать проходы предметами, затрудняющими движение людей, транспорта или могущими вызвать возгорание.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Пользоваться, без специальных средств страховки, лестничными маршами, выходить на эркеры и балконы, не оборудованными перилами или другими ограждениями, предупреждающими случайное падение.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Проносить на территорию объекта огнестрельное, холодное оружие и специальные средства, взрывчатые вещества, легко воспламеняющиеся предметы, горючие жидкости, спиртные напитки.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Производить ремонт и мойку автотранспорта и другой техники на территории объекта без разрешения руководителя строительства или менеджера по строительству.</w:t>
      </w:r>
    </w:p>
    <w:p w:rsidR="0009333F" w:rsidRPr="00C72B9E" w:rsidRDefault="0009333F" w:rsidP="0009333F">
      <w:pPr>
        <w:numPr>
          <w:ilvl w:val="1"/>
          <w:numId w:val="5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Осуществлять парковку автотранспорта в неустановленных для этого местах.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</w:p>
    <w:p w:rsidR="0009333F" w:rsidRPr="00C72B9E" w:rsidRDefault="0009333F" w:rsidP="0009333F">
      <w:pPr>
        <w:jc w:val="both"/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ab/>
        <w:t>4. Организационные мероприятия и соблюдение правил охраны труда (в соответствии с требованиями действующего законодательства)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4.1. Каждый Подрядчик официальным приказом должен назначить аттестованного специалиста, ответственного за соблюдение требований охраны труда на строительной площадке.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4.2. Каждый Подрядчик официальным приказом должен назначить обученного специалиста, ответственным за противопожарную безопасность.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4.3. Каждый Подрядчик несет ответственность за то, чтобы его работники были обучены и аттестованы в установленном порядке по требованиям охраны труда, промышленной и пожарной безопасности. В случаях производства работ (услуг) требующих специальных отраслевых или локальных курсов – Подрядчик обязан обучить и аттестовать свой персонал требованиям этих правил. Работники Подрядчика должны иметь при себе удостоверения, подтверждающие их квалификацию и прохождение аттестаций (допускается наличие копий протоколов аттестаций персонала, заверенных печатью Подрядчика). Персонал рабочих профессий должен иметь при себе удостоверения по охране труда (ОТ) с отметками о прохождении ежегодной проверки знаний по профессии в аттестационной комиссии Подрядчика; 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4.4. Для идентификации сотрудников Подрядной организации на территории объекта, Подрядчик обязан обеспечить наличие при себе квалификационных удостоверений у сотрудников, а также </w:t>
      </w:r>
      <w:proofErr w:type="spellStart"/>
      <w:r w:rsidRPr="00C72B9E">
        <w:rPr>
          <w:sz w:val="19"/>
          <w:szCs w:val="19"/>
        </w:rPr>
        <w:t>бейджей</w:t>
      </w:r>
      <w:proofErr w:type="spellEnd"/>
      <w:r w:rsidRPr="00C72B9E">
        <w:rPr>
          <w:sz w:val="19"/>
          <w:szCs w:val="19"/>
        </w:rPr>
        <w:t xml:space="preserve"> с наименованием организации, фото сотрудника, его ФИО, должностью.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4.5. Каждый Подрядчик проводит для своих работников вводный, первичный инструктаж на рабочем месте, а также повторный инструктаж, проводимый каждый квартал, при проведении работ повышенной опасности ежемесячно.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4.6. При необходимости, каждый Подрядчик проводит целевой инструктаж по охране труда, промышленной и пожарной безопасности своих работников по определенным видам разовых работ (услуг) или работ (услуг) </w:t>
      </w:r>
      <w:r w:rsidRPr="00C72B9E">
        <w:rPr>
          <w:sz w:val="19"/>
          <w:szCs w:val="19"/>
        </w:rPr>
        <w:lastRenderedPageBreak/>
        <w:t>производимых по наряд-допуску, которые они будут выполнять на объекте Заказчика или любой другой территории, где выполняются работы (услуги) в интересах Заказчика.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4.7. Все ответственные производители работ (руководители работ) перед началом работы должны проводить ежедневные планерки со своими работниками по вопросам выполнения поставленных задач, ознакомления с ППР (проектами производства работ), использования оборудования и материалов, индивидуальных средств защиты и соблюдения требований охраны труда.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4.8. Работники Подрядчика обязаны применять сертифицированную специальную одежду, специальную обувь и другие средства индивидуальной защиты (далее СИЗ) на строительной площадке и объекте Заказчика или любой другой территории, где выполняются работы (услуги) в интересах Заказчика.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4.9. СИЗ для работников Подрядчика должны соответствовать следующим минимальным требованиям:</w:t>
      </w:r>
    </w:p>
    <w:p w:rsidR="0009333F" w:rsidRPr="00C72B9E" w:rsidRDefault="0009333F" w:rsidP="0009333F">
      <w:pPr>
        <w:numPr>
          <w:ilvl w:val="1"/>
          <w:numId w:val="1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защитная обувь: с защитным </w:t>
      </w:r>
      <w:proofErr w:type="spellStart"/>
      <w:r w:rsidRPr="00C72B9E">
        <w:rPr>
          <w:sz w:val="19"/>
          <w:szCs w:val="19"/>
        </w:rPr>
        <w:t>подноском</w:t>
      </w:r>
      <w:proofErr w:type="spellEnd"/>
      <w:r w:rsidRPr="00C72B9E">
        <w:rPr>
          <w:sz w:val="19"/>
          <w:szCs w:val="19"/>
        </w:rPr>
        <w:t xml:space="preserve"> (металлический или композитный внутренний защитный носок) и </w:t>
      </w:r>
      <w:proofErr w:type="spellStart"/>
      <w:r w:rsidRPr="00C72B9E">
        <w:rPr>
          <w:sz w:val="19"/>
          <w:szCs w:val="19"/>
        </w:rPr>
        <w:t>антипрокольной</w:t>
      </w:r>
      <w:proofErr w:type="spellEnd"/>
      <w:r w:rsidRPr="00C72B9E">
        <w:rPr>
          <w:sz w:val="19"/>
          <w:szCs w:val="19"/>
        </w:rPr>
        <w:t xml:space="preserve"> стелькой; </w:t>
      </w:r>
    </w:p>
    <w:p w:rsidR="0009333F" w:rsidRPr="00C72B9E" w:rsidRDefault="0009333F" w:rsidP="0009333F">
      <w:pPr>
        <w:numPr>
          <w:ilvl w:val="1"/>
          <w:numId w:val="1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сигнальный жилет желтого цвета для ИТР и оранжевого цвета для работников, 2 класса защиты в соответствии с ГОСТ «Одежда специальная повышенной видимости» с фирменной символикой (логотипом компании) (</w:t>
      </w:r>
      <w:r w:rsidRPr="00C72B9E">
        <w:rPr>
          <w:sz w:val="19"/>
          <w:szCs w:val="19"/>
          <w:u w:val="single"/>
        </w:rPr>
        <w:t>Приложение №2</w:t>
      </w:r>
      <w:r w:rsidRPr="00C72B9E">
        <w:rPr>
          <w:sz w:val="19"/>
          <w:szCs w:val="19"/>
        </w:rPr>
        <w:t xml:space="preserve"> к Правилам Допуска на Объект);</w:t>
      </w:r>
    </w:p>
    <w:p w:rsidR="0009333F" w:rsidRPr="00C72B9E" w:rsidRDefault="0009333F" w:rsidP="0009333F">
      <w:pPr>
        <w:numPr>
          <w:ilvl w:val="1"/>
          <w:numId w:val="1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каска защитная с храповиком для ИТР, с подбородочным ремнем для рабочих.;</w:t>
      </w:r>
    </w:p>
    <w:p w:rsidR="0009333F" w:rsidRPr="00C72B9E" w:rsidRDefault="0009333F" w:rsidP="0009333F">
      <w:pPr>
        <w:numPr>
          <w:ilvl w:val="1"/>
          <w:numId w:val="1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костюм (куртка и брюки) для защиты от производственных загрязнений и механических воздействий, как для ИТР, так и для рабочих;</w:t>
      </w:r>
    </w:p>
    <w:p w:rsidR="0009333F" w:rsidRPr="00C72B9E" w:rsidRDefault="0009333F" w:rsidP="0009333F">
      <w:pPr>
        <w:numPr>
          <w:ilvl w:val="1"/>
          <w:numId w:val="1"/>
        </w:num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очки защитные.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Минимальные требования применимы ТОЛЬКО к выполнению стандартных видов работ (услуг). 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Работа с инструментом, приспособлениями, сварочные работы, работы на высоте, пескоструйные работы, покрасочные работы и другие – требуют дополнительных средств индивидуальной защиты в соответствии с Типовыми нормами выдачи СИЗ работникам, занятых на работах с вредными и (или) опасными условиями труда.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4.10. Производственные территории, участки работ и рабочие места должны быть обеспечены необходимыми средствами коллективной или индивидуальной защиты работающих, первичными средствами пожаротушения, а также средствами связи, сигнализации и другими техническими средствами обеспечения безопасных условий труда в соответствии с требованиями действующих нормативных документов и условиями соглашений.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4.11. Проезды, проходы на производственных территориях, а также проходы к рабочим местам и на рабочих местах должны содержаться в чистоте и порядке, очищаться от мусора и снега, не загромождаться складируемыми материалами и конструкциями.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4.12. Санитарно-бытовые и производственные помещения и площадки для отдыха работников, а также автомобильные и пешеходные дороги следует располагать за пределами опасных зон.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4.13. На границах зон,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– сигнальные ограждения и знаки безопасности.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4.14. Оборудование, применяемое на строительной площадке и объекте Заказчика для производства опасных работ должно быть сертифицировано и иметь разрешения </w:t>
      </w:r>
      <w:proofErr w:type="spellStart"/>
      <w:r w:rsidRPr="00C72B9E">
        <w:rPr>
          <w:sz w:val="19"/>
          <w:szCs w:val="19"/>
        </w:rPr>
        <w:t>Ростехнадзора</w:t>
      </w:r>
      <w:proofErr w:type="spellEnd"/>
      <w:r w:rsidRPr="00C72B9E">
        <w:rPr>
          <w:sz w:val="19"/>
          <w:szCs w:val="19"/>
        </w:rPr>
        <w:t xml:space="preserve"> на применение (если это требуется согласно закону).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4.15. При производстве работ в закрытых помещениях, на высоте, под землей должны быть предусмотрены мероприятия, позволяющие осуществлять эвакуацию людей в случае возникновения пожара или аварии.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4.16. Каждый Подрядчик должен организовать, как минимум, еженедельное проведение проверок состояния вопросов охраны труда с письменным оформлением результатов проверки.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4.17. Каждую неделю представитель Заказчика должен производить проверку состояния стройплощадки. С этой целью Подрядчики должны обеспечить присутствие на стройплощадке ответственных производителей работ по приказу.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4.18. Подрядчик должен обеспечить постоянное присутствие на стройплощадке своего представителя, готового принять и довести до сведения работников инструкции Заказчика на протяжении всего времени проведения работ Подрядчиком.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4.19. Подрядчик несет ответственность за вывоз и безопасную утилизацию строительного мусора и остатков строительных материалов с территории объекта, а также за поддержание чистоты и порядка на рабочей территории.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4.20. Подрядчик обязан обеспечить использование бытовых помещений по прямому назначению, исключить случаи их использования для проживания.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4.21. Своевременно устанавливать ограждения на рабочих местах и проходов к ним, расположенных на перекрытиях, покрытиях на высоте более 1,8 м. Не производить демонтаж ограждений без согласования с Заказчиком.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4.22. Подрядчик обязан обеспечить достаточность освещения участков работ и рабочих мест, проездов и подходов к ним, опасных зон в соответствии с требованиями государственных стандартов.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4.23. Подрядчик обязан принимать все разумные меры для охраны окружающей среды на территории стройплощадки и за ее пределами во избежание причинения ущерба и неудобств людям и вреда общественному и частному имуществу вследствие загрязнения, шума и иных факторов воздействия, связанных с использованными им методами работы.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4.24. Выполнять работы, соблюдая требования строительных норм и правил, требования по промышленной, экологической безопасности и охране труда, охране окружающей среды, пожарной безопасности, защите зеленых насаждений, допустимому уровню шума при выполнении работ в ночное время, сохранению в надлежащем виде места производства работ, прилегающей территории, поддержанию и соблюдению на строительной площадке, и в местах проведения работ правил санитарии. Соблюдать противопожарные правила, установленные Правилами противопожарного режима в Российской Федерации (утверждены Постановлением Правительства Российской </w:t>
      </w:r>
      <w:r w:rsidRPr="00C72B9E">
        <w:rPr>
          <w:sz w:val="19"/>
          <w:szCs w:val="19"/>
        </w:rPr>
        <w:lastRenderedPageBreak/>
        <w:t>федерации от 16.09.2020 №1479 «Об утверждении Правил противопожарного режима в Российской Федерации»), Федеральным законом от 22.07.2008 №123-ФЗ «Технический регламент о требованиях пожарной безопасности»;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4.25. Представители Заказчика (Отдел строительного контроля/ Отдел Охраны Труда) имеют полномочия остановить работы в том случае, если обнаруживаются нарушения правил охраны труда, промышленной и пожарной безопасности и охраны окружающей среды. В случае не устранении Подрядчиком нарушений в течении 48 часов Заказчик (Отдел строительного контроля/ Отдел Охраны Труда) вправе привлечь другого подрядчика для устранения недостатков. Оплата этих работ будет производиться за счет Подрядчика, допустившего эти нарушения. Никакие претензии как финансовые, так и по продлению сроков работ в случае такой остановки приниматься не будут.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4.26. Чертежи и расчеты по временным работам, включая котлованы, установку башенных кранов, подъемников, строительных лесов и опалубки должны быть, представлены представителю Заказчика для согласования.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>4.27. Каждый Подрядчик обязан незамедлительно сообщить Заказчику обо всех происшествиях, инцидентах, авариях и несчастных случаях, произошедших с его работниками и/или иными лицами на Строительной площадке и/или объекте Заказчика или любой другой территории, где выполняются работы (услуги) в интересах Заказчика. Любой факт несообщения о происшествии или попытка скрыть происшествие будут рассматриваться Сторонами как серьезное нарушение или невыполнение условий настоящего Договора.</w:t>
      </w:r>
    </w:p>
    <w:p w:rsidR="0009333F" w:rsidRPr="00C72B9E" w:rsidRDefault="0009333F" w:rsidP="0009333F">
      <w:pPr>
        <w:jc w:val="both"/>
        <w:rPr>
          <w:sz w:val="19"/>
          <w:szCs w:val="19"/>
        </w:rPr>
      </w:pPr>
      <w:r w:rsidRPr="00C72B9E">
        <w:rPr>
          <w:sz w:val="19"/>
          <w:szCs w:val="19"/>
        </w:rPr>
        <w:t xml:space="preserve">За нарушение правил пропускного, </w:t>
      </w:r>
      <w:proofErr w:type="spellStart"/>
      <w:r w:rsidRPr="00C72B9E">
        <w:rPr>
          <w:sz w:val="19"/>
          <w:szCs w:val="19"/>
        </w:rPr>
        <w:t>внутриобъектового</w:t>
      </w:r>
      <w:proofErr w:type="spellEnd"/>
      <w:r w:rsidRPr="00C72B9E">
        <w:rPr>
          <w:sz w:val="19"/>
          <w:szCs w:val="19"/>
        </w:rPr>
        <w:t xml:space="preserve"> и противопожарного режимов для сотрудников подрядных организаций устанавливаются штрафные санкции в соответствии с Таблицей Штрафов.</w:t>
      </w: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  <w:lang w:val="x-none"/>
        </w:rPr>
      </w:pPr>
      <w:r w:rsidRPr="00C72B9E">
        <w:rPr>
          <w:b/>
          <w:sz w:val="19"/>
          <w:szCs w:val="19"/>
          <w:lang w:val="x-none"/>
        </w:rPr>
        <w:t>5. Термины, определения</w:t>
      </w:r>
    </w:p>
    <w:p w:rsidR="0009333F" w:rsidRPr="00C72B9E" w:rsidRDefault="0009333F" w:rsidP="0009333F">
      <w:pPr>
        <w:rPr>
          <w:sz w:val="19"/>
          <w:szCs w:val="19"/>
        </w:rPr>
      </w:pPr>
    </w:p>
    <w:tbl>
      <w:tblPr>
        <w:tblW w:w="993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7956"/>
      </w:tblGrid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ИТР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инженерно-технические работники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КПП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Контрольно-пропускной пункт.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МКД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минимальный комплект документов по охране труда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ОТ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охрана труда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ПБ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пожарная безопасность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Пропуск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магнитная (электронная) карта.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ПС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подъемные сооружения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РС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руководитель строительства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Специалист ООТ 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Специалист охраны труда, контролирующий соблюдение требований безопасности и охраны труда на объекте строительства.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ТМЦ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Товарно-материальные ценности.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ЧОП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Частное охранное предприятие.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СИЗ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Средства индивидуальной защиты.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ЕАЭС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Евразийский экономический союз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СГ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Строительная группа Заказчика</w:t>
            </w:r>
          </w:p>
        </w:tc>
      </w:tr>
      <w:tr w:rsidR="0009333F" w:rsidRPr="00C72B9E" w:rsidTr="00673088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  <w:tc>
          <w:tcPr>
            <w:tcW w:w="7956" w:type="dxa"/>
            <w:shd w:val="clear" w:color="auto" w:fill="auto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</w:tbl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tbl>
      <w:tblPr>
        <w:tblStyle w:val="a8"/>
        <w:tblW w:w="0" w:type="auto"/>
        <w:tblInd w:w="-142" w:type="dxa"/>
        <w:tblLook w:val="04A0" w:firstRow="1" w:lastRow="0" w:firstColumn="1" w:lastColumn="0" w:noHBand="0" w:noVBand="1"/>
      </w:tblPr>
      <w:tblGrid>
        <w:gridCol w:w="4747"/>
        <w:gridCol w:w="4740"/>
      </w:tblGrid>
      <w:tr w:rsidR="0009333F" w:rsidRPr="00C72B9E" w:rsidTr="00673088">
        <w:tc>
          <w:tcPr>
            <w:tcW w:w="492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permStart w:id="325080373" w:edGrp="everyone" w:colFirst="0" w:colLast="0"/>
            <w:permStart w:id="1593274517" w:edGrp="everyone" w:colFirst="1" w:colLast="1"/>
            <w:r w:rsidRPr="00C72B9E">
              <w:rPr>
                <w:b/>
                <w:sz w:val="19"/>
                <w:szCs w:val="19"/>
              </w:rPr>
              <w:t>ГЕНПОДРЯДЧИК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permStart w:id="775160585" w:edGrp="everyone"/>
            <w:r w:rsidRPr="00C72B9E">
              <w:rPr>
                <w:sz w:val="19"/>
                <w:szCs w:val="19"/>
              </w:rPr>
              <w:t>_________________/</w:t>
            </w:r>
            <w:proofErr w:type="spellStart"/>
            <w:r w:rsidRPr="00C72B9E">
              <w:rPr>
                <w:sz w:val="19"/>
                <w:szCs w:val="19"/>
              </w:rPr>
              <w:t>Баязитова</w:t>
            </w:r>
            <w:proofErr w:type="spellEnd"/>
            <w:r w:rsidRPr="00C72B9E">
              <w:rPr>
                <w:sz w:val="19"/>
                <w:szCs w:val="19"/>
              </w:rPr>
              <w:t xml:space="preserve"> Р.Ш./</w:t>
            </w:r>
            <w:permEnd w:id="775160585"/>
          </w:p>
        </w:tc>
        <w:tc>
          <w:tcPr>
            <w:tcW w:w="492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permStart w:id="1362574535" w:edGrp="everyone"/>
            <w:r w:rsidRPr="00C72B9E">
              <w:rPr>
                <w:sz w:val="19"/>
                <w:szCs w:val="19"/>
              </w:rPr>
              <w:t>_________________ /________________________/</w:t>
            </w:r>
          </w:p>
          <w:permEnd w:id="1362574535"/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permEnd w:id="325080373"/>
      <w:permEnd w:id="1593274517"/>
    </w:tbl>
    <w:p w:rsidR="0009333F" w:rsidRPr="00C72B9E" w:rsidRDefault="0009333F" w:rsidP="0009333F">
      <w:pPr>
        <w:rPr>
          <w:sz w:val="19"/>
          <w:szCs w:val="19"/>
        </w:rPr>
        <w:sectPr w:rsidR="0009333F" w:rsidRPr="00C72B9E" w:rsidSect="00EE2821">
          <w:headerReference w:type="default" r:id="rId7"/>
          <w:footerReference w:type="default" r:id="rId8"/>
          <w:pgSz w:w="11906" w:h="16838"/>
          <w:pgMar w:top="492" w:right="850" w:bottom="1134" w:left="1701" w:header="708" w:footer="708" w:gutter="0"/>
          <w:cols w:space="708"/>
          <w:docGrid w:linePitch="360"/>
        </w:sectPr>
      </w:pPr>
    </w:p>
    <w:p w:rsidR="0009333F" w:rsidRPr="00C72B9E" w:rsidRDefault="0009333F" w:rsidP="0009333F">
      <w:pPr>
        <w:rPr>
          <w:b/>
          <w:sz w:val="19"/>
          <w:szCs w:val="19"/>
          <w:lang w:val="x-none"/>
        </w:rPr>
      </w:pPr>
      <w:r w:rsidRPr="00C72B9E">
        <w:rPr>
          <w:b/>
          <w:sz w:val="19"/>
          <w:szCs w:val="19"/>
        </w:rPr>
        <w:lastRenderedPageBreak/>
        <w:t xml:space="preserve">                                                                                                                                                 </w:t>
      </w:r>
      <w:r w:rsidRPr="00C72B9E">
        <w:rPr>
          <w:b/>
          <w:sz w:val="19"/>
          <w:szCs w:val="19"/>
          <w:lang w:val="x-none"/>
        </w:rPr>
        <w:t xml:space="preserve">Приложение №1 </w:t>
      </w: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  <w:r w:rsidRPr="00C72B9E">
        <w:rPr>
          <w:b/>
          <w:sz w:val="19"/>
          <w:szCs w:val="19"/>
          <w:lang w:val="x-none"/>
        </w:rPr>
        <w:t xml:space="preserve">к Правилам Допуска на Объект </w:t>
      </w: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  <w:permStart w:id="380264301" w:edGrp="everyone"/>
      <w:r w:rsidRPr="00C72B9E">
        <w:rPr>
          <w:b/>
          <w:sz w:val="19"/>
          <w:szCs w:val="19"/>
          <w:lang w:val="x-none"/>
        </w:rPr>
        <w:t>от «  »               2025 г.</w:t>
      </w:r>
    </w:p>
    <w:permEnd w:id="380264301"/>
    <w:p w:rsidR="0009333F" w:rsidRPr="00C72B9E" w:rsidRDefault="0009333F" w:rsidP="0009333F">
      <w:pPr>
        <w:jc w:val="center"/>
        <w:rPr>
          <w:sz w:val="19"/>
          <w:szCs w:val="19"/>
        </w:rPr>
      </w:pPr>
      <w:r w:rsidRPr="00C72B9E">
        <w:rPr>
          <w:sz w:val="19"/>
          <w:szCs w:val="19"/>
        </w:rPr>
        <w:t xml:space="preserve">ОБРАЗЕЦ ОФОРМЛЕНИЯ ЗАЯВКИ НА </w:t>
      </w:r>
      <w:r w:rsidRPr="00C72B9E">
        <w:rPr>
          <w:sz w:val="19"/>
          <w:szCs w:val="19"/>
          <w:u w:val="single"/>
        </w:rPr>
        <w:t>ПОЛУЧЕНИЕ ПОСТОЯННОГО ДОПУСКА</w:t>
      </w:r>
    </w:p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  <w:permStart w:id="145962981" w:edGrp="everyone"/>
      <w:r w:rsidRPr="00C72B9E">
        <w:rPr>
          <w:b/>
          <w:sz w:val="19"/>
          <w:szCs w:val="19"/>
        </w:rPr>
        <w:t>Прошу Вас оформить пропуск для выполнения работ на объекте _____________________________</w:t>
      </w:r>
    </w:p>
    <w:p w:rsidR="0009333F" w:rsidRPr="00C72B9E" w:rsidRDefault="0009333F" w:rsidP="0009333F">
      <w:pPr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>на период с «______» __________________20___</w:t>
      </w:r>
      <w:proofErr w:type="gramStart"/>
      <w:r w:rsidRPr="00C72B9E">
        <w:rPr>
          <w:b/>
          <w:sz w:val="19"/>
          <w:szCs w:val="19"/>
        </w:rPr>
        <w:t>_  г.</w:t>
      </w:r>
      <w:proofErr w:type="gramEnd"/>
      <w:r w:rsidRPr="00C72B9E">
        <w:rPr>
          <w:b/>
          <w:sz w:val="19"/>
          <w:szCs w:val="19"/>
        </w:rPr>
        <w:t xml:space="preserve"> по «______» ______________ 20_____ г.</w:t>
      </w:r>
    </w:p>
    <w:p w:rsidR="0009333F" w:rsidRPr="00C72B9E" w:rsidRDefault="0009333F" w:rsidP="0009333F">
      <w:pPr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>на следующих сотрудников ________________________________________________________________________________________________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b/>
          <w:sz w:val="19"/>
          <w:szCs w:val="19"/>
        </w:rPr>
        <w:t xml:space="preserve">                                                             </w:t>
      </w:r>
      <w:r w:rsidRPr="00C72B9E">
        <w:rPr>
          <w:b/>
          <w:sz w:val="19"/>
          <w:szCs w:val="19"/>
        </w:rPr>
        <w:tab/>
      </w:r>
      <w:r w:rsidRPr="00C72B9E">
        <w:rPr>
          <w:b/>
          <w:sz w:val="19"/>
          <w:szCs w:val="19"/>
        </w:rPr>
        <w:tab/>
      </w:r>
      <w:r w:rsidRPr="00C72B9E">
        <w:rPr>
          <w:b/>
          <w:sz w:val="19"/>
          <w:szCs w:val="19"/>
        </w:rPr>
        <w:tab/>
      </w:r>
      <w:r w:rsidRPr="00C72B9E">
        <w:rPr>
          <w:b/>
          <w:sz w:val="19"/>
          <w:szCs w:val="19"/>
        </w:rPr>
        <w:tab/>
      </w:r>
      <w:r w:rsidRPr="00C72B9E">
        <w:rPr>
          <w:sz w:val="19"/>
          <w:szCs w:val="19"/>
        </w:rPr>
        <w:t>(наименование организации)</w:t>
      </w:r>
    </w:p>
    <w:permEnd w:id="145962981"/>
    <w:p w:rsidR="0009333F" w:rsidRPr="00C72B9E" w:rsidRDefault="0009333F" w:rsidP="0009333F">
      <w:pPr>
        <w:rPr>
          <w:b/>
          <w:sz w:val="19"/>
          <w:szCs w:val="19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3"/>
        <w:gridCol w:w="992"/>
        <w:gridCol w:w="992"/>
        <w:gridCol w:w="1134"/>
        <w:gridCol w:w="1276"/>
        <w:gridCol w:w="1134"/>
        <w:gridCol w:w="567"/>
        <w:gridCol w:w="850"/>
        <w:gridCol w:w="1560"/>
      </w:tblGrid>
      <w:tr w:rsidR="0009333F" w:rsidRPr="00C72B9E" w:rsidTr="00673088">
        <w:trPr>
          <w:trHeight w:val="36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№</w:t>
            </w:r>
          </w:p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п/п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Ф.И.О.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дата рождения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сотрудника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proofErr w:type="spellStart"/>
            <w:r w:rsidRPr="00C72B9E">
              <w:rPr>
                <w:sz w:val="19"/>
                <w:szCs w:val="19"/>
              </w:rPr>
              <w:t>Граж</w:t>
            </w:r>
            <w:proofErr w:type="spellEnd"/>
            <w:r w:rsidRPr="00C72B9E">
              <w:rPr>
                <w:sz w:val="19"/>
                <w:szCs w:val="19"/>
              </w:rPr>
              <w:t>-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proofErr w:type="spellStart"/>
            <w:r w:rsidRPr="00C72B9E">
              <w:rPr>
                <w:sz w:val="19"/>
                <w:szCs w:val="19"/>
              </w:rPr>
              <w:t>данство</w:t>
            </w:r>
            <w:proofErr w:type="spellEnd"/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Наличие копий разрешающих документов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Должность/ профессия</w:t>
            </w:r>
          </w:p>
        </w:tc>
        <w:tc>
          <w:tcPr>
            <w:tcW w:w="1560" w:type="dxa"/>
            <w:vMerge w:val="restart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Подпись работника об ознакомлении с правилами </w:t>
            </w:r>
            <w:proofErr w:type="spellStart"/>
            <w:r w:rsidRPr="00C72B9E">
              <w:rPr>
                <w:sz w:val="19"/>
                <w:szCs w:val="19"/>
              </w:rPr>
              <w:t>внутриобъектового</w:t>
            </w:r>
            <w:proofErr w:type="spellEnd"/>
            <w:r w:rsidRPr="00C72B9E">
              <w:rPr>
                <w:sz w:val="19"/>
                <w:szCs w:val="19"/>
              </w:rPr>
              <w:t xml:space="preserve"> режима</w:t>
            </w:r>
          </w:p>
        </w:tc>
      </w:tr>
      <w:tr w:rsidR="0009333F" w:rsidRPr="00C72B9E" w:rsidTr="00673088">
        <w:trPr>
          <w:trHeight w:val="210"/>
        </w:trPr>
        <w:tc>
          <w:tcPr>
            <w:tcW w:w="675" w:type="dxa"/>
            <w:vMerge/>
            <w:shd w:val="clear" w:color="auto" w:fill="auto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Паспорт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Разрешен на работу (патент)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в г. Москве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proofErr w:type="spellStart"/>
            <w:r w:rsidRPr="00C72B9E">
              <w:rPr>
                <w:sz w:val="19"/>
                <w:szCs w:val="19"/>
              </w:rPr>
              <w:t>Миграц</w:t>
            </w:r>
            <w:proofErr w:type="spellEnd"/>
            <w:r w:rsidRPr="00C72B9E">
              <w:rPr>
                <w:sz w:val="19"/>
                <w:szCs w:val="19"/>
              </w:rPr>
              <w:t>. карта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proofErr w:type="spellStart"/>
            <w:r w:rsidRPr="00C72B9E">
              <w:rPr>
                <w:sz w:val="19"/>
                <w:szCs w:val="19"/>
              </w:rPr>
              <w:t>Миграц</w:t>
            </w:r>
            <w:proofErr w:type="spellEnd"/>
            <w:r w:rsidRPr="00C72B9E">
              <w:rPr>
                <w:sz w:val="19"/>
                <w:szCs w:val="19"/>
              </w:rPr>
              <w:t>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учет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rPr>
          <w:trHeight w:val="330"/>
        </w:trPr>
        <w:tc>
          <w:tcPr>
            <w:tcW w:w="675" w:type="dxa"/>
            <w:vMerge/>
            <w:shd w:val="clear" w:color="auto" w:fill="auto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серия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номер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560" w:type="dxa"/>
            <w:vMerge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</w:tr>
      <w:tr w:rsidR="0009333F" w:rsidRPr="00C72B9E" w:rsidTr="00673088">
        <w:trPr>
          <w:trHeight w:val="18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10</w:t>
            </w:r>
          </w:p>
        </w:tc>
      </w:tr>
      <w:tr w:rsidR="0009333F" w:rsidRPr="00C72B9E" w:rsidTr="00673088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</w:tr>
      <w:tr w:rsidR="0009333F" w:rsidRPr="00C72B9E" w:rsidTr="00673088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</w:tr>
    </w:tbl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 xml:space="preserve">С распоряжением «О мерах по предотвращению нелегального использования труда иностранных и иногородних граждан и их проживания на строительных объектах» ознакомлены. Инструктаж по ПБ, ОТ проведен, требования ПБ, </w:t>
      </w:r>
      <w:proofErr w:type="gramStart"/>
      <w:r w:rsidRPr="00C72B9E">
        <w:rPr>
          <w:b/>
          <w:sz w:val="19"/>
          <w:szCs w:val="19"/>
        </w:rPr>
        <w:t>ОТ ,</w:t>
      </w:r>
      <w:proofErr w:type="gramEnd"/>
      <w:r w:rsidRPr="00C72B9E">
        <w:rPr>
          <w:b/>
          <w:sz w:val="19"/>
          <w:szCs w:val="19"/>
        </w:rPr>
        <w:t xml:space="preserve"> указанные в заявке лица, обязуются соблюдать.</w:t>
      </w:r>
    </w:p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t>Руководитель (представитель) организации        _________________        /_____________________/                        Печать организации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t xml:space="preserve">                                                                                                      (</w:t>
      </w:r>
      <w:proofErr w:type="gramStart"/>
      <w:r w:rsidRPr="00C72B9E">
        <w:rPr>
          <w:sz w:val="19"/>
          <w:szCs w:val="19"/>
        </w:rPr>
        <w:t xml:space="preserve">подпись)   </w:t>
      </w:r>
      <w:proofErr w:type="gramEnd"/>
      <w:r w:rsidRPr="00C72B9E">
        <w:rPr>
          <w:sz w:val="19"/>
          <w:szCs w:val="19"/>
        </w:rPr>
        <w:t xml:space="preserve">                                     ( фамилия)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t>«_____</w:t>
      </w:r>
      <w:proofErr w:type="gramStart"/>
      <w:r w:rsidRPr="00C72B9E">
        <w:rPr>
          <w:sz w:val="19"/>
          <w:szCs w:val="19"/>
        </w:rPr>
        <w:t>_»_</w:t>
      </w:r>
      <w:proofErr w:type="gramEnd"/>
      <w:r w:rsidRPr="00C72B9E">
        <w:rPr>
          <w:sz w:val="19"/>
          <w:szCs w:val="19"/>
        </w:rPr>
        <w:t xml:space="preserve">________________  20____   г.                                                                                                                                                    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t>Руководитель на объекте Наименование объекта _______ /___________/ Менеджер по безопасности на объекте Наименование объекта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t xml:space="preserve">                                                                                 (</w:t>
      </w:r>
      <w:proofErr w:type="gramStart"/>
      <w:r w:rsidRPr="00C72B9E">
        <w:rPr>
          <w:sz w:val="19"/>
          <w:szCs w:val="19"/>
        </w:rPr>
        <w:t xml:space="preserve">подпись)   </w:t>
      </w:r>
      <w:proofErr w:type="gramEnd"/>
      <w:r w:rsidRPr="00C72B9E">
        <w:rPr>
          <w:sz w:val="19"/>
          <w:szCs w:val="19"/>
        </w:rPr>
        <w:t xml:space="preserve">         (фамилия)                                                                                                                                                          «_______» ________________  20____ г.                                                                                   ________________   /____________________/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(</w:t>
      </w:r>
      <w:proofErr w:type="gramStart"/>
      <w:r w:rsidRPr="00C72B9E">
        <w:rPr>
          <w:sz w:val="19"/>
          <w:szCs w:val="19"/>
        </w:rPr>
        <w:t xml:space="preserve">подпись)   </w:t>
      </w:r>
      <w:proofErr w:type="gramEnd"/>
      <w:r w:rsidRPr="00C72B9E">
        <w:rPr>
          <w:sz w:val="19"/>
          <w:szCs w:val="19"/>
        </w:rPr>
        <w:t xml:space="preserve">                     (фамилия)</w:t>
      </w: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t xml:space="preserve"> 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br/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br/>
      </w:r>
    </w:p>
    <w:tbl>
      <w:tblPr>
        <w:tblStyle w:val="a8"/>
        <w:tblW w:w="0" w:type="auto"/>
        <w:tblInd w:w="-142" w:type="dxa"/>
        <w:tblLook w:val="04A0" w:firstRow="1" w:lastRow="0" w:firstColumn="1" w:lastColumn="0" w:noHBand="0" w:noVBand="1"/>
      </w:tblPr>
      <w:tblGrid>
        <w:gridCol w:w="4885"/>
        <w:gridCol w:w="4884"/>
      </w:tblGrid>
      <w:tr w:rsidR="0009333F" w:rsidRPr="00C72B9E" w:rsidTr="00673088">
        <w:tc>
          <w:tcPr>
            <w:tcW w:w="492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permStart w:id="1361803250" w:edGrp="everyone"/>
            <w:r w:rsidRPr="00C72B9E">
              <w:rPr>
                <w:b/>
                <w:sz w:val="19"/>
                <w:szCs w:val="19"/>
              </w:rPr>
              <w:t>ГЕНПОДРЯДЧИК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_________________/</w:t>
            </w:r>
            <w:proofErr w:type="spellStart"/>
            <w:r w:rsidRPr="00C72B9E">
              <w:rPr>
                <w:sz w:val="19"/>
                <w:szCs w:val="19"/>
              </w:rPr>
              <w:t>Баязитова</w:t>
            </w:r>
            <w:proofErr w:type="spellEnd"/>
            <w:r w:rsidRPr="00C72B9E">
              <w:rPr>
                <w:sz w:val="19"/>
                <w:szCs w:val="19"/>
              </w:rPr>
              <w:t xml:space="preserve"> Р.Ш./</w:t>
            </w:r>
          </w:p>
        </w:tc>
        <w:tc>
          <w:tcPr>
            <w:tcW w:w="492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_________________ /________________________/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</w:tbl>
    <w:p w:rsidR="0009333F" w:rsidRPr="00C72B9E" w:rsidRDefault="0009333F" w:rsidP="0009333F">
      <w:pPr>
        <w:rPr>
          <w:sz w:val="19"/>
          <w:szCs w:val="19"/>
        </w:rPr>
      </w:pPr>
    </w:p>
    <w:permEnd w:id="1361803250"/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</w:rPr>
      </w:pPr>
      <w:r w:rsidRPr="00C72B9E">
        <w:rPr>
          <w:b/>
          <w:sz w:val="19"/>
          <w:szCs w:val="19"/>
          <w:lang w:val="x-none"/>
        </w:rPr>
        <w:lastRenderedPageBreak/>
        <w:t>Приложение №</w:t>
      </w:r>
      <w:r w:rsidRPr="00C72B9E">
        <w:rPr>
          <w:b/>
          <w:sz w:val="19"/>
          <w:szCs w:val="19"/>
        </w:rPr>
        <w:t>2</w:t>
      </w: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  <w:r w:rsidRPr="00C72B9E">
        <w:rPr>
          <w:b/>
          <w:sz w:val="19"/>
          <w:szCs w:val="19"/>
          <w:lang w:val="x-none"/>
        </w:rPr>
        <w:t xml:space="preserve">к Правилам Допуска на Объект </w:t>
      </w: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  <w:permStart w:id="833166138" w:edGrp="everyone"/>
      <w:r w:rsidRPr="00C72B9E">
        <w:rPr>
          <w:b/>
          <w:sz w:val="19"/>
          <w:szCs w:val="19"/>
          <w:lang w:val="x-none"/>
        </w:rPr>
        <w:t>от «</w:t>
      </w:r>
      <w:r w:rsidRPr="00C72B9E">
        <w:rPr>
          <w:b/>
          <w:sz w:val="19"/>
          <w:szCs w:val="19"/>
        </w:rPr>
        <w:t xml:space="preserve">     </w:t>
      </w:r>
      <w:r w:rsidRPr="00C72B9E">
        <w:rPr>
          <w:b/>
          <w:sz w:val="19"/>
          <w:szCs w:val="19"/>
          <w:lang w:val="x-none"/>
        </w:rPr>
        <w:t xml:space="preserve">» </w:t>
      </w:r>
      <w:r w:rsidRPr="00C72B9E">
        <w:rPr>
          <w:b/>
          <w:sz w:val="19"/>
          <w:szCs w:val="19"/>
        </w:rPr>
        <w:t xml:space="preserve">                    </w:t>
      </w:r>
      <w:r w:rsidRPr="00C72B9E">
        <w:rPr>
          <w:b/>
          <w:sz w:val="19"/>
          <w:szCs w:val="19"/>
          <w:lang w:val="x-none"/>
        </w:rPr>
        <w:t>2025 г.</w:t>
      </w:r>
    </w:p>
    <w:permEnd w:id="833166138"/>
    <w:p w:rsidR="0009333F" w:rsidRPr="00C72B9E" w:rsidRDefault="0009333F" w:rsidP="0009333F">
      <w:pPr>
        <w:jc w:val="center"/>
        <w:rPr>
          <w:b/>
          <w:sz w:val="19"/>
          <w:szCs w:val="19"/>
        </w:rPr>
      </w:pPr>
    </w:p>
    <w:p w:rsidR="0009333F" w:rsidRPr="00C72B9E" w:rsidRDefault="0009333F" w:rsidP="0009333F">
      <w:pPr>
        <w:jc w:val="center"/>
        <w:rPr>
          <w:sz w:val="19"/>
          <w:szCs w:val="19"/>
        </w:rPr>
      </w:pPr>
      <w:r w:rsidRPr="00C72B9E">
        <w:rPr>
          <w:sz w:val="19"/>
          <w:szCs w:val="19"/>
        </w:rPr>
        <w:t>ОБРАЗЕЦ СИГНАЛЬНОГО ЖИЛЕТА</w:t>
      </w:r>
    </w:p>
    <w:p w:rsidR="0009333F" w:rsidRPr="00C72B9E" w:rsidRDefault="0009333F" w:rsidP="0009333F">
      <w:pPr>
        <w:jc w:val="center"/>
        <w:rPr>
          <w:sz w:val="19"/>
          <w:szCs w:val="19"/>
        </w:rPr>
      </w:pPr>
      <w:r w:rsidRPr="00C72B9E">
        <w:rPr>
          <w:sz w:val="19"/>
          <w:szCs w:val="19"/>
        </w:rPr>
        <w:t>ДЛЯ ИТР ЖЁЛТЫЙ ЦВЕТ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noProof/>
          <w:sz w:val="19"/>
          <w:szCs w:val="19"/>
        </w:rPr>
        <w:drawing>
          <wp:anchor distT="0" distB="0" distL="114300" distR="114300" simplePos="0" relativeHeight="251659264" behindDoc="0" locked="0" layoutInCell="1" allowOverlap="1" wp14:anchorId="36952903" wp14:editId="13532A24">
            <wp:simplePos x="0" y="0"/>
            <wp:positionH relativeFrom="column">
              <wp:posOffset>1027430</wp:posOffset>
            </wp:positionH>
            <wp:positionV relativeFrom="paragraph">
              <wp:posOffset>307975</wp:posOffset>
            </wp:positionV>
            <wp:extent cx="1652905" cy="1906270"/>
            <wp:effectExtent l="0" t="0" r="444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905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noProof/>
          <w:sz w:val="19"/>
          <w:szCs w:val="19"/>
        </w:rPr>
        <w:drawing>
          <wp:anchor distT="0" distB="0" distL="114300" distR="114300" simplePos="0" relativeHeight="251660288" behindDoc="0" locked="0" layoutInCell="1" allowOverlap="1" wp14:anchorId="78845694" wp14:editId="07FA721E">
            <wp:simplePos x="0" y="0"/>
            <wp:positionH relativeFrom="column">
              <wp:posOffset>1071880</wp:posOffset>
            </wp:positionH>
            <wp:positionV relativeFrom="paragraph">
              <wp:posOffset>400685</wp:posOffset>
            </wp:positionV>
            <wp:extent cx="1660525" cy="200723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2B9E">
        <w:rPr>
          <w:sz w:val="19"/>
          <w:szCs w:val="19"/>
        </w:rPr>
        <w:t>ДЛЯ РАБОТНИКОВ ОРАНЖЕВЫЙ</w:t>
      </w: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</w:p>
    <w:tbl>
      <w:tblPr>
        <w:tblStyle w:val="a8"/>
        <w:tblW w:w="0" w:type="auto"/>
        <w:tblInd w:w="-142" w:type="dxa"/>
        <w:tblLook w:val="04A0" w:firstRow="1" w:lastRow="0" w:firstColumn="1" w:lastColumn="0" w:noHBand="0" w:noVBand="1"/>
      </w:tblPr>
      <w:tblGrid>
        <w:gridCol w:w="4886"/>
        <w:gridCol w:w="4883"/>
      </w:tblGrid>
      <w:tr w:rsidR="0009333F" w:rsidRPr="00C72B9E" w:rsidTr="00673088">
        <w:tc>
          <w:tcPr>
            <w:tcW w:w="4927" w:type="dxa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permStart w:id="1387488174" w:edGrp="everyone" w:colFirst="0" w:colLast="0"/>
            <w:permStart w:id="837708437" w:edGrp="everyone" w:colFirst="1" w:colLast="1"/>
            <w:r w:rsidRPr="00C72B9E">
              <w:rPr>
                <w:b/>
                <w:sz w:val="19"/>
                <w:szCs w:val="19"/>
              </w:rPr>
              <w:t xml:space="preserve">ГЕНПОДРЯДЧИК </w:t>
            </w:r>
          </w:p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permStart w:id="1532700633" w:edGrp="everyone"/>
            <w:r w:rsidRPr="00C72B9E">
              <w:rPr>
                <w:b/>
                <w:sz w:val="19"/>
                <w:szCs w:val="19"/>
              </w:rPr>
              <w:t>_________________/</w:t>
            </w:r>
            <w:proofErr w:type="spellStart"/>
            <w:r w:rsidRPr="00C72B9E">
              <w:rPr>
                <w:b/>
                <w:sz w:val="19"/>
                <w:szCs w:val="19"/>
              </w:rPr>
              <w:t>Баязитова</w:t>
            </w:r>
            <w:proofErr w:type="spellEnd"/>
            <w:r w:rsidRPr="00C72B9E">
              <w:rPr>
                <w:b/>
                <w:sz w:val="19"/>
                <w:szCs w:val="19"/>
              </w:rPr>
              <w:t xml:space="preserve"> Р.Ш./</w:t>
            </w:r>
            <w:permEnd w:id="1532700633"/>
          </w:p>
        </w:tc>
        <w:tc>
          <w:tcPr>
            <w:tcW w:w="4927" w:type="dxa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 xml:space="preserve">ПОДРЯДЧИК </w:t>
            </w:r>
          </w:p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permStart w:id="1954874901" w:edGrp="everyone"/>
            <w:r w:rsidRPr="00C72B9E">
              <w:rPr>
                <w:b/>
                <w:sz w:val="19"/>
                <w:szCs w:val="19"/>
              </w:rPr>
              <w:t>_________________ /________________________/</w:t>
            </w:r>
          </w:p>
          <w:permEnd w:id="1954874901"/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</w:p>
        </w:tc>
      </w:tr>
      <w:permEnd w:id="1387488174"/>
      <w:permEnd w:id="837708437"/>
    </w:tbl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jc w:val="right"/>
        <w:rPr>
          <w:sz w:val="19"/>
          <w:szCs w:val="19"/>
          <w:lang w:val="x-none"/>
        </w:rPr>
      </w:pPr>
      <w:r w:rsidRPr="00C72B9E">
        <w:rPr>
          <w:sz w:val="19"/>
          <w:szCs w:val="19"/>
          <w:lang w:val="x-none"/>
        </w:rPr>
        <w:t xml:space="preserve">                                </w:t>
      </w:r>
    </w:p>
    <w:p w:rsidR="0009333F" w:rsidRPr="00C72B9E" w:rsidRDefault="0009333F" w:rsidP="0009333F">
      <w:pPr>
        <w:jc w:val="right"/>
        <w:rPr>
          <w:sz w:val="19"/>
          <w:szCs w:val="19"/>
          <w:lang w:val="x-none"/>
        </w:rPr>
      </w:pPr>
      <w:r w:rsidRPr="00C72B9E">
        <w:rPr>
          <w:sz w:val="19"/>
          <w:szCs w:val="19"/>
          <w:lang w:val="x-none"/>
        </w:rPr>
        <w:t xml:space="preserve">   </w:t>
      </w:r>
    </w:p>
    <w:p w:rsidR="0009333F" w:rsidRPr="00C72B9E" w:rsidRDefault="0009333F" w:rsidP="0009333F">
      <w:pPr>
        <w:jc w:val="right"/>
        <w:rPr>
          <w:sz w:val="19"/>
          <w:szCs w:val="19"/>
          <w:lang w:val="x-none"/>
        </w:rPr>
      </w:pPr>
    </w:p>
    <w:p w:rsidR="0009333F" w:rsidRPr="00C72B9E" w:rsidRDefault="0009333F" w:rsidP="0009333F">
      <w:pPr>
        <w:jc w:val="right"/>
        <w:rPr>
          <w:b/>
          <w:sz w:val="19"/>
          <w:szCs w:val="19"/>
          <w:lang w:val="x-none"/>
        </w:rPr>
      </w:pPr>
      <w:r w:rsidRPr="00C72B9E">
        <w:rPr>
          <w:sz w:val="19"/>
          <w:szCs w:val="19"/>
          <w:lang w:val="x-none"/>
        </w:rPr>
        <w:t xml:space="preserve"> </w:t>
      </w:r>
      <w:r w:rsidRPr="00C72B9E">
        <w:rPr>
          <w:b/>
          <w:sz w:val="19"/>
          <w:szCs w:val="19"/>
          <w:lang w:val="x-none"/>
        </w:rPr>
        <w:t>Приложение №</w:t>
      </w:r>
      <w:r w:rsidRPr="00C72B9E">
        <w:rPr>
          <w:b/>
          <w:sz w:val="19"/>
          <w:szCs w:val="19"/>
        </w:rPr>
        <w:t xml:space="preserve">3 </w:t>
      </w:r>
      <w:r w:rsidRPr="00C72B9E">
        <w:rPr>
          <w:b/>
          <w:sz w:val="19"/>
          <w:szCs w:val="19"/>
          <w:lang w:val="x-none"/>
        </w:rPr>
        <w:t xml:space="preserve"> </w:t>
      </w:r>
    </w:p>
    <w:p w:rsidR="0009333F" w:rsidRPr="00C72B9E" w:rsidRDefault="0009333F" w:rsidP="0009333F">
      <w:pPr>
        <w:jc w:val="right"/>
        <w:rPr>
          <w:b/>
          <w:sz w:val="19"/>
          <w:szCs w:val="19"/>
        </w:rPr>
      </w:pPr>
      <w:permStart w:id="652502350" w:edGrp="everyone"/>
      <w:r w:rsidRPr="00C72B9E">
        <w:rPr>
          <w:b/>
          <w:sz w:val="19"/>
          <w:szCs w:val="19"/>
          <w:lang w:val="x-none"/>
        </w:rPr>
        <w:t>от «</w:t>
      </w:r>
      <w:r w:rsidRPr="00C72B9E">
        <w:rPr>
          <w:b/>
          <w:sz w:val="19"/>
          <w:szCs w:val="19"/>
        </w:rPr>
        <w:t xml:space="preserve">   </w:t>
      </w:r>
      <w:r w:rsidRPr="00C72B9E">
        <w:rPr>
          <w:b/>
          <w:sz w:val="19"/>
          <w:szCs w:val="19"/>
          <w:lang w:val="x-none"/>
        </w:rPr>
        <w:t xml:space="preserve">» </w:t>
      </w:r>
      <w:r w:rsidRPr="00C72B9E">
        <w:rPr>
          <w:b/>
          <w:sz w:val="19"/>
          <w:szCs w:val="19"/>
        </w:rPr>
        <w:t xml:space="preserve">                 </w:t>
      </w:r>
      <w:r w:rsidRPr="00C72B9E">
        <w:rPr>
          <w:b/>
          <w:sz w:val="19"/>
          <w:szCs w:val="19"/>
          <w:lang w:val="x-none"/>
        </w:rPr>
        <w:t>2025 г.</w:t>
      </w:r>
      <w:permEnd w:id="652502350"/>
      <w:r w:rsidRPr="00C72B9E">
        <w:rPr>
          <w:b/>
          <w:sz w:val="19"/>
          <w:szCs w:val="19"/>
        </w:rPr>
        <w:br/>
      </w:r>
      <w:r w:rsidRPr="00C72B9E">
        <w:rPr>
          <w:b/>
          <w:sz w:val="19"/>
          <w:szCs w:val="19"/>
        </w:rPr>
        <w:br/>
      </w:r>
    </w:p>
    <w:p w:rsidR="0009333F" w:rsidRPr="00C72B9E" w:rsidRDefault="0009333F" w:rsidP="0009333F">
      <w:pPr>
        <w:jc w:val="center"/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>ДОРОЖНАЯ КАРТА ДЛЯ ПОДРЯДНЫХ ОРГАНИЗАЦИЙ</w:t>
      </w:r>
    </w:p>
    <w:p w:rsidR="0009333F" w:rsidRPr="00C72B9E" w:rsidRDefault="0009333F" w:rsidP="0009333F">
      <w:pPr>
        <w:jc w:val="center"/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>ПО ПРЕДОСТАВЛЕНИЮ ДОКУМЕНТОВ ПО ОХРАНЕ ТРУДА</w:t>
      </w:r>
    </w:p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b/>
          <w:sz w:val="19"/>
          <w:szCs w:val="19"/>
        </w:rPr>
      </w:pPr>
      <w:r w:rsidRPr="00C72B9E">
        <w:rPr>
          <w:b/>
          <w:sz w:val="19"/>
          <w:szCs w:val="19"/>
        </w:rPr>
        <w:t>Введение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t>Подрядная организация, задействованная на объекте должна соответствовать требованиям законодательства Российской Федерации в области охраны труда.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  <w:u w:val="single"/>
        </w:rPr>
        <w:t>За 3 дня до выхода на строительный объект, Подрядчик должен предоставить на проверку Специалисту Отдела охраны труда, всю затребованную документацию по охране труда</w:t>
      </w:r>
      <w:r w:rsidRPr="00C72B9E">
        <w:rPr>
          <w:sz w:val="19"/>
          <w:szCs w:val="19"/>
        </w:rPr>
        <w:t xml:space="preserve"> (удостоверения/протоколы/приказы) на сотрудников, которые будут задействованы на объекте строительства в соответствии с таблицей «Минимальный комплект документов необходимый для допуска на объект строительства», далее по тексту МКД. Документация по охране труда предоставляется на бумажном носителе в виде заверенных копий и в электронном носителе. Документы направляются и передаются Специалисту по охране труда, курирующему объект. Перечисленные документы в таблице не являются исчерпывающими, от Подрядной организации могут быть затребованы </w:t>
      </w:r>
      <w:proofErr w:type="gramStart"/>
      <w:r w:rsidRPr="00C72B9E">
        <w:rPr>
          <w:sz w:val="19"/>
          <w:szCs w:val="19"/>
        </w:rPr>
        <w:t>дополнительные документы</w:t>
      </w:r>
      <w:proofErr w:type="gramEnd"/>
      <w:r w:rsidRPr="00C72B9E">
        <w:rPr>
          <w:sz w:val="19"/>
          <w:szCs w:val="19"/>
        </w:rPr>
        <w:t xml:space="preserve"> касающиеся вопросов охраны труда, в зависимости от выполняемых видов работ и степени риска. МКД в Подрядную организацию направляется заранее Руководителем строительства, либо курирующим Менеджером по строительству или Специалистом по охране труда по электронной почте, в срок позволяющей Подрядной организации подготовить и предоставить все затребованные документы по охране труда в установленный 3 – </w:t>
      </w:r>
      <w:proofErr w:type="spellStart"/>
      <w:r w:rsidRPr="00C72B9E">
        <w:rPr>
          <w:sz w:val="19"/>
          <w:szCs w:val="19"/>
        </w:rPr>
        <w:t>ех</w:t>
      </w:r>
      <w:proofErr w:type="spellEnd"/>
      <w:r w:rsidRPr="00C72B9E">
        <w:rPr>
          <w:sz w:val="19"/>
          <w:szCs w:val="19"/>
        </w:rPr>
        <w:t xml:space="preserve"> </w:t>
      </w:r>
      <w:proofErr w:type="spellStart"/>
      <w:r w:rsidRPr="00C72B9E">
        <w:rPr>
          <w:sz w:val="19"/>
          <w:szCs w:val="19"/>
        </w:rPr>
        <w:t>дневный</w:t>
      </w:r>
      <w:proofErr w:type="spellEnd"/>
      <w:r w:rsidRPr="00C72B9E">
        <w:rPr>
          <w:sz w:val="19"/>
          <w:szCs w:val="19"/>
        </w:rPr>
        <w:t xml:space="preserve"> срок.</w:t>
      </w:r>
    </w:p>
    <w:p w:rsidR="0009333F" w:rsidRPr="00C72B9E" w:rsidRDefault="0009333F" w:rsidP="0009333F">
      <w:pPr>
        <w:rPr>
          <w:sz w:val="19"/>
          <w:szCs w:val="19"/>
        </w:rPr>
      </w:pPr>
      <w:r w:rsidRPr="00C72B9E">
        <w:rPr>
          <w:sz w:val="19"/>
          <w:szCs w:val="19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4411"/>
        <w:gridCol w:w="4443"/>
      </w:tblGrid>
      <w:tr w:rsidR="0009333F" w:rsidRPr="00C72B9E" w:rsidTr="00673088">
        <w:tc>
          <w:tcPr>
            <w:tcW w:w="10137" w:type="dxa"/>
            <w:gridSpan w:val="3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МИНИМАЛЬНЫЙ КОМПЛЕКТ ДОКУМЕНТОВ ПО ОХРАНЕ ТРУДА НЕОБХОДИМЫЙ ДЛЯ ДОПУСКА НА ОБЪЕКТ СТРОИТЕЛЬСТВА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№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НАИМЕНОВАНИЕ ДОКУМЕНТА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ПРИМЕЧАНИЕ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Доверенность на уполномоченного представителя Подрядной организации с правом подписи документации по охране труда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Протоколы обучения по охране труда в соответствии с Постановлением Правительства РФ №2464 от 24.12.2021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- по программе обучения по общим вопросам охраны труда и функционирования системы управления охраной труда продолжительностью не менее 16 часов;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-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продолжительностью не менее 16 часов;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- обучение по использованию (применению) средств индивидуальной защиты;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- обучение по оказанию первой помощи.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Начальники участков, производители работ, мастера и т.д.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Оригиналы удостоверений должны находиться у ИТР при себе, и предъявляться по требованию Специалиста охраны труда.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не должны быть просрочены.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</w:t>
            </w:r>
          </w:p>
        </w:tc>
        <w:tc>
          <w:tcPr>
            <w:tcW w:w="4660" w:type="dxa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Обучение по пожарной безопасности в соответствии с Приложением №3 к приказу МЧС России от 18.11.2021 №806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4</w:t>
            </w:r>
          </w:p>
        </w:tc>
        <w:tc>
          <w:tcPr>
            <w:tcW w:w="4660" w:type="dxa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Удостоверение по электробезопасности в качестве административно-технического персонала (группа допуска зависит от должностных обязанностей)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5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Удостоверение по безопасным методам и приемам выполнения работ на высоте 3 гр.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осуществлении работ на высоте от 1.8 м. Удостоверения не должны быть просрочены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6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Повышение квалификации по экологии: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- Обеспечение экологической безопасности при работах в области обращения с опасными отходами (112ч)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- Экологическая безопасность при строительстве зданий и сооружений (72ч)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Ответственный производитель работ.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Оригиналы удостоверений должны находится у ИТР при себе, и предъявляться по требованию Специалиста охраны труда.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не должны быть просрочены.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7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Выписка из протокола </w:t>
            </w:r>
            <w:proofErr w:type="spellStart"/>
            <w:r w:rsidRPr="00C72B9E">
              <w:rPr>
                <w:sz w:val="19"/>
                <w:szCs w:val="19"/>
              </w:rPr>
              <w:t>Ростехнадзора</w:t>
            </w:r>
            <w:proofErr w:type="spellEnd"/>
            <w:r w:rsidRPr="00C72B9E">
              <w:rPr>
                <w:sz w:val="19"/>
                <w:szCs w:val="19"/>
              </w:rPr>
              <w:t xml:space="preserve"> А.1.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Основы промышленной безопасности.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8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Выписка из протокола </w:t>
            </w:r>
            <w:proofErr w:type="spellStart"/>
            <w:r w:rsidRPr="00C72B9E">
              <w:rPr>
                <w:sz w:val="19"/>
                <w:szCs w:val="19"/>
              </w:rPr>
              <w:t>Ростехнадзора</w:t>
            </w:r>
            <w:proofErr w:type="spellEnd"/>
            <w:r w:rsidRPr="00C72B9E">
              <w:rPr>
                <w:sz w:val="19"/>
                <w:szCs w:val="19"/>
              </w:rPr>
              <w:t xml:space="preserve"> Б.8.3.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выполнении работ с применением сосудов под давлением (газовых баллонов).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lastRenderedPageBreak/>
              <w:t>9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Выписка из протокола </w:t>
            </w:r>
            <w:proofErr w:type="spellStart"/>
            <w:r w:rsidRPr="00C72B9E">
              <w:rPr>
                <w:sz w:val="19"/>
                <w:szCs w:val="19"/>
              </w:rPr>
              <w:t>Ростехнадзора</w:t>
            </w:r>
            <w:proofErr w:type="spellEnd"/>
            <w:r w:rsidRPr="00C72B9E">
              <w:rPr>
                <w:sz w:val="19"/>
                <w:szCs w:val="19"/>
              </w:rPr>
              <w:t xml:space="preserve"> Б.9.3.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выполнении работ с применением ПС, предназначенные для подъема и перемещения грузов.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10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Выписка из протокола </w:t>
            </w:r>
            <w:proofErr w:type="spellStart"/>
            <w:r w:rsidRPr="00C72B9E">
              <w:rPr>
                <w:sz w:val="19"/>
                <w:szCs w:val="19"/>
              </w:rPr>
              <w:t>Ростехнадзора</w:t>
            </w:r>
            <w:proofErr w:type="spellEnd"/>
            <w:r w:rsidRPr="00C72B9E">
              <w:rPr>
                <w:sz w:val="19"/>
                <w:szCs w:val="19"/>
              </w:rPr>
              <w:t xml:space="preserve"> Б.9.4.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выполнении работ с применением ПС предназначенные для подъема и транспортировки людей.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11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Выписка из протокола </w:t>
            </w:r>
            <w:proofErr w:type="spellStart"/>
            <w:r w:rsidRPr="00C72B9E">
              <w:rPr>
                <w:sz w:val="19"/>
                <w:szCs w:val="19"/>
              </w:rPr>
              <w:t>Ростехнадзора</w:t>
            </w:r>
            <w:proofErr w:type="spellEnd"/>
            <w:r w:rsidRPr="00C72B9E">
              <w:rPr>
                <w:sz w:val="19"/>
                <w:szCs w:val="19"/>
              </w:rPr>
              <w:t xml:space="preserve"> Б.9.6.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Монтаж, наладка, ремонт, реконструкция или модернизация ПС.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12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лиц, ответственных за охрану труда, пожарную безопасность, выдачу наряд-допусков» (при выполнении работ, связанным с повышенной опасности, в соответствии с Приказом Минтруда России от 11.12.2020 №883н).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ИТР назначенные приказами должны иметь все необходимые удостоверения для выполнения тех или иных видов работ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13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лиц, ответственных за организацию и безопасное проведение работ на высоте»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14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лиц, ответственных за безопасное производство работ с применением ПС»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15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лиц, ответственных за содержание ПС в работоспособном состояние»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16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лица, ответственного за осуществление производственного контроля при эксплуатации ПС»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17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машинистов подъемников/ крановщиков (операторов), их помощников/ стропальщиков/ слесарей/ электромонтеров/рабочих люльки/ наладчиков (кроме наладчиков привлекаемых специализированных организаций)»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18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ответственных за организацию погрузочно-разгрузочных работ без применения ПС»</w:t>
            </w:r>
          </w:p>
        </w:tc>
        <w:tc>
          <w:tcPr>
            <w:tcW w:w="4660" w:type="dxa"/>
            <w:vMerge w:val="restart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19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работников, ответственных за содержание инструмента в исправном состоянии»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20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«Об утверждении и вводе в действие Перечня профессий работников и видов работ повышенной опасности»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21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ответственных лиц при эксплуатации газовых баллонов» (при выполнении работ)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22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«О назначении ответственного за электрохозяйство»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23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Приказы «О назначении лиц, ответственных за экологическую безопасность» и «О назначении лиц, ответственных за обращение с отходами» (при необходимости)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необходимости выполнения работ, предоставляются Заказчику/Генподрядчику, за 3 дня до выполнения работ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24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о назначении лиц, ответственных за обеспечение безопасного производства земляных работ на объекте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25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Приказ о назначении комиссии по приёмке лесов и подмостей в эксплуатацию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10137" w:type="dxa"/>
            <w:gridSpan w:val="3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РАБОТНИКИ РАБОЧИХ ПРОФЕССИЙ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26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Протоколы обучения по охране труда в соответствии с Постановлением Правительства РФ №2464 от 24.12.2021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-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продолжительностью не менее 16 часов;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lastRenderedPageBreak/>
              <w:t xml:space="preserve">- обучение по использованию (применению) средств индивидуальной защиты;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- обучение по оказанию первой помощи.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lastRenderedPageBreak/>
              <w:t>Протоколы не должны быть просрочены.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lastRenderedPageBreak/>
              <w:t>27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Удостоверение по электробезопасности для работников рабочих профессий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Удостоверение выдается каждому работнику рабочей профессии, кто выполняет работы с применяем электроинструмента. Присвоенная группа по электробезопасности должна быть не ниже 2. Удостоверение должно быть у работника при себе, при выполнении работ и предъявляться по требованию Специалиста Отдела охраны труда. Без имеющегося при себе уд. работник к выполнению работ с электроинструментом не допускается.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не должны быть просрочены.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28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Удостоверение по безопасным методам и приемам выполнения работ на высоте для работников рабочих профессий (1-2 группа)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Удостоверение выдается каждому работнику рабочей профессии, кто выполняет работы с применением инвентарных средств </w:t>
            </w:r>
            <w:proofErr w:type="spellStart"/>
            <w:r w:rsidRPr="00C72B9E">
              <w:rPr>
                <w:sz w:val="19"/>
                <w:szCs w:val="19"/>
              </w:rPr>
              <w:t>подмащивания</w:t>
            </w:r>
            <w:proofErr w:type="spellEnd"/>
            <w:r w:rsidRPr="00C72B9E">
              <w:rPr>
                <w:sz w:val="19"/>
                <w:szCs w:val="19"/>
              </w:rPr>
              <w:t xml:space="preserve"> (вышки туры, лестницы-стремянки, леса) высота которых выше 1.8 м. Удостоверение должно быть у работника при себе, при выполнении работ и предъявляться по требованию Специалиста Отдела охраны труда. Без имеющегося при себе уд. работник к выполнению работ на высоте с инвентарных средств </w:t>
            </w:r>
            <w:proofErr w:type="spellStart"/>
            <w:r w:rsidRPr="00C72B9E">
              <w:rPr>
                <w:sz w:val="19"/>
                <w:szCs w:val="19"/>
              </w:rPr>
              <w:t>подмащивания</w:t>
            </w:r>
            <w:proofErr w:type="spellEnd"/>
            <w:r w:rsidRPr="00C72B9E">
              <w:rPr>
                <w:sz w:val="19"/>
                <w:szCs w:val="19"/>
              </w:rPr>
              <w:t xml:space="preserve"> не допускается.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не должны быть просрочены.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29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Квалификационное удостоверение сварщика</w:t>
            </w:r>
          </w:p>
        </w:tc>
        <w:tc>
          <w:tcPr>
            <w:tcW w:w="4660" w:type="dxa"/>
            <w:vAlign w:val="bottom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При выполнении огневых работ сварщик (электросварщик, газосварщик) должен иметь при себе следующие удостоверения:</w:t>
            </w:r>
          </w:p>
          <w:p w:rsidR="0009333F" w:rsidRPr="00C72B9E" w:rsidRDefault="0009333F" w:rsidP="0009333F">
            <w:pPr>
              <w:numPr>
                <w:ilvl w:val="0"/>
                <w:numId w:val="3"/>
              </w:num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квалификационное удостоверение сварщика;</w:t>
            </w:r>
          </w:p>
          <w:p w:rsidR="0009333F" w:rsidRPr="00C72B9E" w:rsidRDefault="0009333F" w:rsidP="0009333F">
            <w:pPr>
              <w:numPr>
                <w:ilvl w:val="0"/>
                <w:numId w:val="3"/>
              </w:num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электробезопасность не ниже 2 группы.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должны быть у работника при себе, при выполнении работ и предъявляться по требованию Специалиста Отдела охраны труда. Без имеющихся при себе удостоверений работник к выполнению огневых работ не допускается.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не должны быть просрочены.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30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Квалификационное удостоверение стропальщика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(при выполнении работ)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Удостоверение выдается каждому работнику рабочей профессии, кто выполняет </w:t>
            </w:r>
            <w:proofErr w:type="spellStart"/>
            <w:r w:rsidRPr="00C72B9E">
              <w:rPr>
                <w:sz w:val="19"/>
                <w:szCs w:val="19"/>
              </w:rPr>
              <w:t>строповку</w:t>
            </w:r>
            <w:proofErr w:type="spellEnd"/>
            <w:r w:rsidRPr="00C72B9E">
              <w:rPr>
                <w:sz w:val="19"/>
                <w:szCs w:val="19"/>
              </w:rPr>
              <w:t xml:space="preserve"> грузов при погрузочно-разгрузочных работах с применением ПС.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Удостоверение должно быть у работника при себе, при выполнении работ и предъявляться по требованию Специалиста Отдела охраны труда. Без имеющихся при себе удостоверений - работник к выполнению работ по </w:t>
            </w:r>
            <w:proofErr w:type="spellStart"/>
            <w:r w:rsidRPr="00C72B9E">
              <w:rPr>
                <w:sz w:val="19"/>
                <w:szCs w:val="19"/>
              </w:rPr>
              <w:t>строповке</w:t>
            </w:r>
            <w:proofErr w:type="spellEnd"/>
            <w:r w:rsidRPr="00C72B9E">
              <w:rPr>
                <w:sz w:val="19"/>
                <w:szCs w:val="19"/>
              </w:rPr>
              <w:t xml:space="preserve"> грузов не допускается.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не должны быть просрочены.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31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Удостоверение машиниста ПС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должны быть у работника при себе, при выполнении работ и предъявляться по требованию Специалиста Отдела охраны труда. Без имеющихся при себе удостоверений работник к выполнению работ не допускается.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не должны быть просрочены.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32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Документы, подтверждающие профессию и квалификацию, соответствующие, указанным в списке состава бригады (основным и совмещаемым)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должны быть у работника при себе, при выполнении работ и предъявляться по требованию Специалиста Отдела охраны труда. Без имеющихся при себе удостоверений работник к выполнению работ не допускается.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Удостоверения не должны быть просрочены.</w:t>
            </w:r>
          </w:p>
        </w:tc>
      </w:tr>
      <w:tr w:rsidR="0009333F" w:rsidRPr="00C72B9E" w:rsidTr="00673088">
        <w:tc>
          <w:tcPr>
            <w:tcW w:w="10137" w:type="dxa"/>
            <w:gridSpan w:val="3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ПЕРЕЧЕНЬ ОБЯЗАТЕЛЬНЫХ ЖУРНАЛОВ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33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Журнал регистрации инструктажа по пожарной безопасности</w:t>
            </w:r>
          </w:p>
        </w:tc>
        <w:tc>
          <w:tcPr>
            <w:tcW w:w="4660" w:type="dxa"/>
            <w:vMerge w:val="restart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Все перечисленные журналы должны находится и вестись на объекте, и предоставляться по требованию Специалиста охраны труда.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34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Журнал регистрации инструктажа на рабочем месте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lastRenderedPageBreak/>
              <w:t>35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Журнал эксплуатации систем противопожарной защиты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lastRenderedPageBreak/>
              <w:t>36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Журнал учета выдачи наряд-допусков на выполнение работ повышенной опасности (при выполнении работ). Наряды-допуски на производство работ в местах действия опасных или вредных факторов.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37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Журнал регистрации и учета испытаний лестниц (приставных, стремянок) (при использовании приставных лестниц стремянок)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38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Журнал приема и осмотра лесов и подмостей (при использовании инвентарных подмостей)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39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Журнал учета и периодического осмотра съемных грузозахватных приспособлений (СГЗП) и тары (при выполнении работ)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40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Вахтенный журнал (при производстве работ ПС)</w:t>
            </w:r>
          </w:p>
        </w:tc>
        <w:tc>
          <w:tcPr>
            <w:tcW w:w="4660" w:type="dxa"/>
            <w:vMerge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</w:tc>
      </w:tr>
      <w:tr w:rsidR="0009333F" w:rsidRPr="00C72B9E" w:rsidTr="00673088">
        <w:tc>
          <w:tcPr>
            <w:tcW w:w="10137" w:type="dxa"/>
            <w:gridSpan w:val="3"/>
          </w:tcPr>
          <w:p w:rsidR="0009333F" w:rsidRPr="00C72B9E" w:rsidRDefault="0009333F" w:rsidP="00673088">
            <w:pPr>
              <w:rPr>
                <w:b/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СОПУТСТВУЮЩИЕ ДОКУМЕНТЫ ПРИ ВЫПОЛНЕНИИ РАБОТ С ПРИМЕНЕНИЕМ ПС</w:t>
            </w:r>
          </w:p>
        </w:tc>
      </w:tr>
      <w:tr w:rsidR="0009333F" w:rsidRPr="00C72B9E" w:rsidTr="00673088">
        <w:tc>
          <w:tcPr>
            <w:tcW w:w="81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41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 xml:space="preserve">Паспорта на применяемые ПС, с отметкой о регистрации в </w:t>
            </w:r>
            <w:proofErr w:type="spellStart"/>
            <w:r w:rsidRPr="00C72B9E">
              <w:rPr>
                <w:sz w:val="19"/>
                <w:szCs w:val="19"/>
              </w:rPr>
              <w:t>Ростехнадзоре</w:t>
            </w:r>
            <w:proofErr w:type="spellEnd"/>
            <w:r w:rsidRPr="00C72B9E">
              <w:rPr>
                <w:sz w:val="19"/>
                <w:szCs w:val="19"/>
              </w:rPr>
              <w:t xml:space="preserve"> и отметками о полном и частичном техническом освидетельствовании</w:t>
            </w:r>
          </w:p>
        </w:tc>
        <w:tc>
          <w:tcPr>
            <w:tcW w:w="4660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ПС - попадающие под обязательные требования Приказа от 26 ноября 2020 г. N 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</w:t>
            </w:r>
          </w:p>
        </w:tc>
      </w:tr>
    </w:tbl>
    <w:p w:rsidR="0009333F" w:rsidRPr="00C72B9E" w:rsidRDefault="0009333F" w:rsidP="0009333F">
      <w:pPr>
        <w:rPr>
          <w:sz w:val="19"/>
          <w:szCs w:val="19"/>
        </w:rPr>
      </w:pPr>
    </w:p>
    <w:p w:rsidR="0009333F" w:rsidRPr="00C72B9E" w:rsidRDefault="0009333F" w:rsidP="0009333F">
      <w:pPr>
        <w:rPr>
          <w:sz w:val="19"/>
          <w:szCs w:val="19"/>
        </w:rPr>
      </w:pPr>
    </w:p>
    <w:tbl>
      <w:tblPr>
        <w:tblStyle w:val="a8"/>
        <w:tblW w:w="0" w:type="auto"/>
        <w:tblInd w:w="-142" w:type="dxa"/>
        <w:tblLook w:val="04A0" w:firstRow="1" w:lastRow="0" w:firstColumn="1" w:lastColumn="0" w:noHBand="0" w:noVBand="1"/>
      </w:tblPr>
      <w:tblGrid>
        <w:gridCol w:w="4885"/>
        <w:gridCol w:w="4884"/>
      </w:tblGrid>
      <w:tr w:rsidR="0009333F" w:rsidRPr="004F59B4" w:rsidTr="00673088">
        <w:tc>
          <w:tcPr>
            <w:tcW w:w="492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permStart w:id="660944956" w:edGrp="everyone" w:colFirst="0" w:colLast="0"/>
            <w:permStart w:id="2010451200" w:edGrp="everyone" w:colFirst="1" w:colLast="1"/>
            <w:r w:rsidRPr="00C72B9E">
              <w:rPr>
                <w:b/>
                <w:sz w:val="19"/>
                <w:szCs w:val="19"/>
              </w:rPr>
              <w:t>ГЕНПОДРЯДЧИК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  <w:permStart w:id="1441464892" w:edGrp="everyone"/>
            <w:r w:rsidRPr="00C72B9E">
              <w:rPr>
                <w:sz w:val="19"/>
                <w:szCs w:val="19"/>
              </w:rPr>
              <w:t>_________________/</w:t>
            </w:r>
            <w:proofErr w:type="spellStart"/>
            <w:r w:rsidRPr="00C72B9E">
              <w:rPr>
                <w:sz w:val="19"/>
                <w:szCs w:val="19"/>
              </w:rPr>
              <w:t>Баязитова</w:t>
            </w:r>
            <w:proofErr w:type="spellEnd"/>
            <w:r w:rsidRPr="00C72B9E">
              <w:rPr>
                <w:sz w:val="19"/>
                <w:szCs w:val="19"/>
              </w:rPr>
              <w:t xml:space="preserve"> Р.Ш./</w:t>
            </w:r>
            <w:permEnd w:id="1441464892"/>
          </w:p>
        </w:tc>
        <w:tc>
          <w:tcPr>
            <w:tcW w:w="4927" w:type="dxa"/>
          </w:tcPr>
          <w:p w:rsidR="0009333F" w:rsidRPr="00C72B9E" w:rsidRDefault="0009333F" w:rsidP="00673088">
            <w:pPr>
              <w:rPr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09333F" w:rsidRPr="00C72B9E" w:rsidRDefault="0009333F" w:rsidP="00673088">
            <w:pPr>
              <w:rPr>
                <w:sz w:val="19"/>
                <w:szCs w:val="19"/>
              </w:rPr>
            </w:pPr>
          </w:p>
          <w:p w:rsidR="0009333F" w:rsidRPr="004F59B4" w:rsidRDefault="0009333F" w:rsidP="00673088">
            <w:pPr>
              <w:rPr>
                <w:sz w:val="19"/>
                <w:szCs w:val="19"/>
              </w:rPr>
            </w:pPr>
            <w:permStart w:id="1003841213" w:edGrp="everyone"/>
            <w:r w:rsidRPr="00C72B9E">
              <w:rPr>
                <w:sz w:val="19"/>
                <w:szCs w:val="19"/>
              </w:rPr>
              <w:t>_________________ /________________________/</w:t>
            </w:r>
          </w:p>
          <w:permEnd w:id="1003841213"/>
          <w:p w:rsidR="0009333F" w:rsidRPr="004F59B4" w:rsidRDefault="0009333F" w:rsidP="00673088">
            <w:pPr>
              <w:rPr>
                <w:sz w:val="19"/>
                <w:szCs w:val="19"/>
              </w:rPr>
            </w:pPr>
          </w:p>
        </w:tc>
      </w:tr>
      <w:permEnd w:id="660944956"/>
      <w:permEnd w:id="2010451200"/>
    </w:tbl>
    <w:p w:rsidR="0009333F" w:rsidRPr="00817AA7" w:rsidRDefault="0009333F" w:rsidP="0009333F">
      <w:pPr>
        <w:rPr>
          <w:sz w:val="19"/>
          <w:szCs w:val="19"/>
        </w:rPr>
      </w:pPr>
    </w:p>
    <w:p w:rsidR="003D053C" w:rsidRDefault="0009333F"/>
    <w:sectPr w:rsidR="003D053C" w:rsidSect="00A544A9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33F" w:rsidRDefault="0009333F" w:rsidP="0009333F">
      <w:r>
        <w:separator/>
      </w:r>
    </w:p>
  </w:endnote>
  <w:endnote w:type="continuationSeparator" w:id="0">
    <w:p w:rsidR="0009333F" w:rsidRDefault="0009333F" w:rsidP="0009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33F" w:rsidRPr="00D664B1" w:rsidRDefault="0009333F" w:rsidP="00EE282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33F" w:rsidRDefault="0009333F" w:rsidP="0009333F">
      <w:r>
        <w:separator/>
      </w:r>
    </w:p>
  </w:footnote>
  <w:footnote w:type="continuationSeparator" w:id="0">
    <w:p w:rsidR="0009333F" w:rsidRDefault="0009333F" w:rsidP="0009333F">
      <w:r>
        <w:continuationSeparator/>
      </w:r>
    </w:p>
  </w:footnote>
  <w:footnote w:id="1">
    <w:p w:rsidR="0009333F" w:rsidRPr="00F11F4E" w:rsidRDefault="0009333F" w:rsidP="0009333F">
      <w:pPr>
        <w:pStyle w:val="a9"/>
        <w:jc w:val="both"/>
      </w:pPr>
      <w:r w:rsidRPr="00F11F4E">
        <w:rPr>
          <w:rStyle w:val="ab"/>
        </w:rPr>
        <w:footnoteRef/>
      </w:r>
      <w:r w:rsidRPr="00F11F4E">
        <w:t xml:space="preserve"> допускается предоставление уведомления о заключении трудового договора с иностранным гражданином в течение трех дней с даты заключения трудового договора. В случае не предоставления уведомления через 3 дня доступ ЗАПРЕЩАЕТСЯ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33F" w:rsidRPr="00D664B1" w:rsidRDefault="0009333F" w:rsidP="00EE28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53E3E"/>
    <w:multiLevelType w:val="multilevel"/>
    <w:tmpl w:val="11C06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C02B80"/>
    <w:multiLevelType w:val="multilevel"/>
    <w:tmpl w:val="B60C7B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6D60CD"/>
    <w:multiLevelType w:val="multilevel"/>
    <w:tmpl w:val="B53C5E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9A31F4"/>
    <w:multiLevelType w:val="multilevel"/>
    <w:tmpl w:val="B60C7B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C923DF9"/>
    <w:multiLevelType w:val="hybridMultilevel"/>
    <w:tmpl w:val="65004212"/>
    <w:lvl w:ilvl="0" w:tplc="035648E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35648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229"/>
    <w:rsid w:val="0009333F"/>
    <w:rsid w:val="004B0B9F"/>
    <w:rsid w:val="008D66E1"/>
    <w:rsid w:val="00C5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2A126-A3B1-4060-B1D6-6255F8831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3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3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33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3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9333F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093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09333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933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unhideWhenUsed/>
    <w:rsid w:val="00093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4752</Words>
  <Characters>27090</Characters>
  <Application>Microsoft Office Word</Application>
  <DocSecurity>0</DocSecurity>
  <Lines>225</Lines>
  <Paragraphs>63</Paragraphs>
  <ScaleCrop>false</ScaleCrop>
  <Company/>
  <LinksUpToDate>false</LinksUpToDate>
  <CharactersWithSpaces>31779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Астраханцева</dc:creator>
  <cp:keywords/>
  <dc:description/>
  <cp:lastModifiedBy>Анастасия Астраханцева</cp:lastModifiedBy>
  <cp:revision>2</cp:revision>
  <dcterms:created xsi:type="dcterms:W3CDTF">2025-10-07T12:33:00Z</dcterms:created>
  <dcterms:modified xsi:type="dcterms:W3CDTF">2025-10-07T12:33:00Z</dcterms:modified>
</cp:coreProperties>
</file>